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382A1" w14:textId="77777777" w:rsidR="00E30083" w:rsidRDefault="00E30083" w:rsidP="00E30083">
      <w:pPr>
        <w:ind w:right="140"/>
        <w:jc w:val="right"/>
        <w:rPr>
          <w:rFonts w:ascii="宋体" w:eastAsia="宋体" w:hAnsi="PMingLiU" w:cs="Apple LiGothic Medium"/>
          <w:sz w:val="28"/>
          <w:szCs w:val="28"/>
          <w:lang w:eastAsia="zh-CN"/>
        </w:rPr>
      </w:pPr>
    </w:p>
    <w:p w14:paraId="2EA704D3" w14:textId="77777777" w:rsidR="00E30083" w:rsidRDefault="00E30083" w:rsidP="00E30083">
      <w:pPr>
        <w:ind w:right="140"/>
        <w:rPr>
          <w:rFonts w:ascii="宋体" w:eastAsia="宋体" w:hAnsi="PMingLiU" w:cs="Apple LiGothic Medium"/>
          <w:sz w:val="28"/>
          <w:szCs w:val="28"/>
          <w:lang w:eastAsia="zh-CN"/>
        </w:rPr>
      </w:pPr>
      <w:r w:rsidRPr="00E35894">
        <w:rPr>
          <w:rFonts w:ascii="宋体" w:eastAsia="宋体" w:hAnsi="PMingLiU" w:cs="Apple LiGothic Medium" w:hint="eastAsia"/>
          <w:sz w:val="28"/>
          <w:szCs w:val="28"/>
          <w:lang w:eastAsia="zh-CN"/>
        </w:rPr>
        <w:t>新闻资料素材</w:t>
      </w:r>
    </w:p>
    <w:p w14:paraId="5870DE2E" w14:textId="77777777" w:rsidR="00E30083" w:rsidRPr="00851363" w:rsidRDefault="00E30083" w:rsidP="00E30083">
      <w:pPr>
        <w:rPr>
          <w:rFonts w:ascii="宋体" w:eastAsia="宋体" w:hAnsi="PMingLiU" w:cs="Apple LiGothic Medium"/>
          <w:b/>
          <w:sz w:val="36"/>
          <w:szCs w:val="36"/>
          <w:lang w:eastAsia="zh-CN"/>
        </w:rPr>
      </w:pPr>
      <w:r w:rsidRPr="00CB2358">
        <w:rPr>
          <w:rFonts w:ascii="宋体" w:eastAsia="宋体" w:hAnsi="PMingLiU" w:cs="Apple LiGothic Medium"/>
          <w:b/>
          <w:sz w:val="36"/>
          <w:szCs w:val="36"/>
          <w:lang w:eastAsia="zh-CN"/>
        </w:rPr>
        <w:t>无地之爱</w:t>
      </w:r>
      <w:r w:rsidRPr="00CB2358">
        <w:rPr>
          <w:rFonts w:ascii="宋体" w:eastAsia="宋体" w:hAnsi="PMingLiU" w:cs="Apple LiGothic Medium" w:hint="eastAsia"/>
          <w:b/>
          <w:sz w:val="36"/>
          <w:szCs w:val="36"/>
          <w:lang w:eastAsia="zh-CN"/>
        </w:rPr>
        <w:t>：</w:t>
      </w:r>
      <w:r w:rsidRPr="00CB2358">
        <w:rPr>
          <w:rFonts w:ascii="宋体" w:eastAsia="宋体" w:hAnsi="PMingLiU" w:cs="Apple LiGothic Medium"/>
          <w:b/>
          <w:sz w:val="36"/>
          <w:szCs w:val="36"/>
          <w:lang w:eastAsia="zh-CN"/>
        </w:rPr>
        <w:t>黄孙权</w:t>
      </w:r>
      <w:r w:rsidRPr="00CB2358">
        <w:rPr>
          <w:rFonts w:ascii="宋体" w:eastAsia="宋体" w:hAnsi="PMingLiU" w:cs="Apple LiGothic Medium" w:hint="eastAsia"/>
          <w:b/>
          <w:sz w:val="36"/>
          <w:szCs w:val="36"/>
          <w:lang w:eastAsia="zh-CN"/>
        </w:rPr>
        <w:t>个展</w:t>
      </w:r>
    </w:p>
    <w:p w14:paraId="7D086825" w14:textId="77777777" w:rsidR="00E30083" w:rsidRPr="00CB2358" w:rsidRDefault="00E30083" w:rsidP="00E30083">
      <w:pPr>
        <w:spacing w:after="0"/>
        <w:rPr>
          <w:rFonts w:ascii="宋体" w:eastAsia="宋体" w:hAnsi="PMingLiU" w:cs="Apple LiGothic Medium"/>
          <w:b/>
          <w:sz w:val="21"/>
          <w:szCs w:val="21"/>
          <w:lang w:eastAsia="zh-CN"/>
        </w:rPr>
      </w:pPr>
    </w:p>
    <w:p w14:paraId="469040B0" w14:textId="77777777" w:rsidR="00E30083" w:rsidRPr="00CB2358" w:rsidRDefault="00E30083" w:rsidP="00E30083">
      <w:pPr>
        <w:spacing w:after="0"/>
        <w:rPr>
          <w:rFonts w:ascii="宋体" w:eastAsia="宋体" w:hAnsi="PMingLiU" w:cs="Apple LiGothic Medium"/>
          <w:sz w:val="21"/>
          <w:szCs w:val="21"/>
          <w:lang w:eastAsia="zh-TW"/>
        </w:rPr>
      </w:pPr>
      <w:r w:rsidRPr="00CB2358">
        <w:rPr>
          <w:rFonts w:ascii="宋体" w:eastAsia="宋体" w:hAnsi="PMingLiU" w:cs="Apple LiGothic Medium" w:hint="eastAsia"/>
          <w:b/>
          <w:sz w:val="21"/>
          <w:szCs w:val="21"/>
          <w:lang w:eastAsia="zh-TW"/>
        </w:rPr>
        <w:t>艺</w:t>
      </w:r>
      <w:r w:rsidRPr="00CB2358">
        <w:rPr>
          <w:rFonts w:ascii="宋体" w:eastAsia="宋体" w:hAnsi="PMingLiU" w:cs="Apple LiGothic Medium" w:hint="eastAsia"/>
          <w:b/>
          <w:sz w:val="21"/>
          <w:szCs w:val="21"/>
          <w:lang w:eastAsia="zh-CN"/>
        </w:rPr>
        <w:t xml:space="preserve"> </w:t>
      </w:r>
      <w:r w:rsidRPr="00CB2358">
        <w:rPr>
          <w:rFonts w:ascii="宋体" w:eastAsia="宋体" w:hAnsi="PMingLiU" w:cs="Apple LiGothic Medium" w:hint="eastAsia"/>
          <w:b/>
          <w:sz w:val="21"/>
          <w:szCs w:val="21"/>
          <w:lang w:eastAsia="zh-TW"/>
        </w:rPr>
        <w:t>术</w:t>
      </w:r>
      <w:r w:rsidRPr="00CB2358">
        <w:rPr>
          <w:rFonts w:ascii="宋体" w:eastAsia="宋体" w:hAnsi="PMingLiU" w:cs="Apple LiGothic Medium" w:hint="eastAsia"/>
          <w:b/>
          <w:sz w:val="21"/>
          <w:szCs w:val="21"/>
          <w:lang w:eastAsia="zh-CN"/>
        </w:rPr>
        <w:t xml:space="preserve"> </w:t>
      </w:r>
      <w:r w:rsidRPr="00CB2358">
        <w:rPr>
          <w:rFonts w:ascii="宋体" w:eastAsia="宋体" w:hAnsi="PMingLiU" w:cs="Apple LiGothic Medium" w:hint="eastAsia"/>
          <w:b/>
          <w:sz w:val="21"/>
          <w:szCs w:val="21"/>
          <w:lang w:eastAsia="zh-TW"/>
        </w:rPr>
        <w:t>家：</w:t>
      </w:r>
      <w:r w:rsidRPr="00D9074F">
        <w:rPr>
          <w:rFonts w:ascii="宋体" w:eastAsia="宋体" w:hAnsi="宋体" w:cs="宋体" w:hint="eastAsia"/>
          <w:sz w:val="21"/>
          <w:szCs w:val="21"/>
          <w:lang w:eastAsia="zh-CN"/>
        </w:rPr>
        <w:t>黄孙权</w:t>
      </w:r>
    </w:p>
    <w:p w14:paraId="270E737C" w14:textId="77777777" w:rsidR="00E30083" w:rsidRPr="00CB2358" w:rsidRDefault="00E30083" w:rsidP="00E30083">
      <w:pPr>
        <w:spacing w:after="0"/>
        <w:rPr>
          <w:rFonts w:ascii="宋体" w:eastAsia="宋体" w:hAnsi="PMingLiU" w:cs="Apple LiGothic Medium"/>
          <w:sz w:val="21"/>
          <w:szCs w:val="21"/>
          <w:lang w:eastAsia="zh-CN"/>
        </w:rPr>
      </w:pPr>
    </w:p>
    <w:p w14:paraId="707123D3" w14:textId="77777777" w:rsidR="00E30083" w:rsidRPr="00CB2358" w:rsidRDefault="00E30083" w:rsidP="00E30083">
      <w:pPr>
        <w:spacing w:after="0"/>
        <w:rPr>
          <w:rFonts w:ascii="宋体" w:eastAsia="宋体" w:hAnsi="PMingLiU" w:cs="Apple LiGothic Medium"/>
          <w:sz w:val="21"/>
          <w:szCs w:val="21"/>
          <w:lang w:eastAsia="zh-TW"/>
        </w:rPr>
      </w:pPr>
      <w:r w:rsidRPr="00CB2358">
        <w:rPr>
          <w:rFonts w:ascii="宋体" w:eastAsia="宋体" w:hAnsi="PMingLiU" w:cs="Apple LiGothic Medium" w:hint="eastAsia"/>
          <w:b/>
          <w:sz w:val="21"/>
          <w:szCs w:val="21"/>
          <w:lang w:eastAsia="zh-TW"/>
        </w:rPr>
        <w:t>开幕：</w:t>
      </w:r>
      <w:r w:rsidRPr="00CB2358">
        <w:rPr>
          <w:rFonts w:ascii="宋体" w:eastAsia="宋体" w:hAnsi="PMingLiU" w:cs="Apple LiGothic Medium" w:hint="eastAsia"/>
          <w:sz w:val="21"/>
          <w:szCs w:val="21"/>
          <w:lang w:eastAsia="zh-TW"/>
        </w:rPr>
        <w:t>2014年</w:t>
      </w:r>
      <w:r>
        <w:rPr>
          <w:rFonts w:ascii="宋体" w:eastAsia="宋体" w:hAnsi="PMingLiU" w:cs="Apple LiGothic Medium" w:hint="eastAsia"/>
          <w:sz w:val="21"/>
          <w:szCs w:val="21"/>
          <w:lang w:eastAsia="zh-CN"/>
        </w:rPr>
        <w:t>10</w:t>
      </w:r>
      <w:r w:rsidRPr="00CB2358">
        <w:rPr>
          <w:rFonts w:ascii="宋体" w:eastAsia="宋体" w:hAnsi="PMingLiU" w:cs="Apple LiGothic Medium" w:hint="eastAsia"/>
          <w:sz w:val="21"/>
          <w:szCs w:val="21"/>
          <w:lang w:eastAsia="zh-TW"/>
        </w:rPr>
        <w:t>月</w:t>
      </w:r>
      <w:r>
        <w:rPr>
          <w:rFonts w:ascii="宋体" w:eastAsia="宋体" w:hAnsi="PMingLiU" w:cs="Apple LiGothic Medium" w:hint="eastAsia"/>
          <w:sz w:val="21"/>
          <w:szCs w:val="21"/>
          <w:lang w:eastAsia="zh-CN"/>
        </w:rPr>
        <w:t>26</w:t>
      </w:r>
      <w:r w:rsidRPr="00CB2358">
        <w:rPr>
          <w:rFonts w:ascii="宋体" w:eastAsia="宋体" w:hAnsi="PMingLiU" w:cs="Apple LiGothic Medium" w:hint="eastAsia"/>
          <w:sz w:val="21"/>
          <w:szCs w:val="21"/>
          <w:lang w:eastAsia="zh-TW"/>
        </w:rPr>
        <w:t>日</w:t>
      </w:r>
      <w:r>
        <w:rPr>
          <w:rFonts w:ascii="宋体" w:eastAsia="宋体" w:hAnsi="PMingLiU" w:cs="Apple LiGothic Medium" w:hint="eastAsia"/>
          <w:sz w:val="21"/>
          <w:szCs w:val="21"/>
          <w:lang w:eastAsia="zh-CN"/>
        </w:rPr>
        <w:t>18:00（17:00媒体导览）</w:t>
      </w:r>
    </w:p>
    <w:p w14:paraId="3F78564E" w14:textId="77777777" w:rsidR="00E30083" w:rsidRPr="00CB2358" w:rsidRDefault="00E30083" w:rsidP="00E30083">
      <w:pPr>
        <w:spacing w:after="0"/>
        <w:rPr>
          <w:rFonts w:ascii="宋体" w:eastAsia="宋体" w:hAnsi="PMingLiU" w:cs="Apple LiGothic Medium"/>
          <w:sz w:val="21"/>
          <w:szCs w:val="21"/>
          <w:lang w:eastAsia="zh-CN"/>
        </w:rPr>
      </w:pPr>
      <w:r w:rsidRPr="00CB2358">
        <w:rPr>
          <w:rFonts w:ascii="宋体" w:eastAsia="宋体" w:hAnsi="PMingLiU" w:cs="Apple LiGothic Medium" w:hint="eastAsia"/>
          <w:b/>
          <w:sz w:val="21"/>
          <w:szCs w:val="21"/>
          <w:lang w:eastAsia="zh-TW"/>
        </w:rPr>
        <w:t>展期：</w:t>
      </w:r>
      <w:r w:rsidRPr="00CB2358">
        <w:rPr>
          <w:rFonts w:ascii="宋体" w:eastAsia="宋体" w:hAnsi="PMingLiU" w:cs="Apple LiGothic Medium" w:hint="eastAsia"/>
          <w:sz w:val="21"/>
          <w:szCs w:val="21"/>
          <w:lang w:eastAsia="zh-TW"/>
        </w:rPr>
        <w:t>2014.</w:t>
      </w:r>
      <w:r>
        <w:rPr>
          <w:rFonts w:ascii="宋体" w:eastAsia="宋体" w:hAnsi="PMingLiU" w:cs="Apple LiGothic Medium" w:hint="eastAsia"/>
          <w:sz w:val="21"/>
          <w:szCs w:val="21"/>
          <w:lang w:eastAsia="zh-CN"/>
        </w:rPr>
        <w:t>10</w:t>
      </w:r>
      <w:r w:rsidRPr="00CB2358">
        <w:rPr>
          <w:rFonts w:ascii="宋体" w:eastAsia="宋体" w:hAnsi="PMingLiU" w:cs="Apple LiGothic Medium" w:hint="eastAsia"/>
          <w:sz w:val="21"/>
          <w:szCs w:val="21"/>
          <w:lang w:eastAsia="zh-TW"/>
        </w:rPr>
        <w:t>.2</w:t>
      </w:r>
      <w:r>
        <w:rPr>
          <w:rFonts w:ascii="宋体" w:eastAsia="宋体" w:hAnsi="PMingLiU" w:cs="Apple LiGothic Medium" w:hint="eastAsia"/>
          <w:sz w:val="21"/>
          <w:szCs w:val="21"/>
          <w:lang w:eastAsia="zh-CN"/>
        </w:rPr>
        <w:t xml:space="preserve">7 </w:t>
      </w:r>
      <w:r w:rsidRPr="00CB2358">
        <w:rPr>
          <w:rFonts w:ascii="宋体" w:eastAsia="宋体" w:hAnsi="PMingLiU" w:cs="Apple LiGothic Medium"/>
          <w:sz w:val="21"/>
          <w:szCs w:val="21"/>
          <w:lang w:eastAsia="zh-TW"/>
        </w:rPr>
        <w:t>–</w:t>
      </w:r>
      <w:r w:rsidRPr="00CB2358">
        <w:rPr>
          <w:rFonts w:ascii="宋体" w:eastAsia="宋体" w:hAnsi="PMingLiU" w:cs="Apple LiGothic Medium" w:hint="eastAsia"/>
          <w:sz w:val="21"/>
          <w:szCs w:val="21"/>
          <w:lang w:eastAsia="zh-TW"/>
        </w:rPr>
        <w:t xml:space="preserve"> </w:t>
      </w:r>
      <w:r w:rsidRPr="00CB2358">
        <w:rPr>
          <w:rFonts w:ascii="宋体" w:eastAsia="宋体" w:hAnsi="PMingLiU" w:cs="Apple LiGothic Medium" w:hint="eastAsia"/>
          <w:sz w:val="21"/>
          <w:szCs w:val="21"/>
          <w:lang w:eastAsia="zh-CN"/>
        </w:rPr>
        <w:t>201</w:t>
      </w:r>
      <w:r>
        <w:rPr>
          <w:rFonts w:ascii="宋体" w:eastAsia="宋体" w:hAnsi="PMingLiU" w:cs="Apple LiGothic Medium" w:hint="eastAsia"/>
          <w:sz w:val="21"/>
          <w:szCs w:val="21"/>
          <w:lang w:eastAsia="zh-CN"/>
        </w:rPr>
        <w:t>5</w:t>
      </w:r>
      <w:r w:rsidRPr="00CB2358">
        <w:rPr>
          <w:rFonts w:ascii="宋体" w:eastAsia="宋体" w:hAnsi="PMingLiU" w:cs="Apple LiGothic Medium" w:hint="eastAsia"/>
          <w:sz w:val="21"/>
          <w:szCs w:val="21"/>
          <w:lang w:eastAsia="zh-CN"/>
        </w:rPr>
        <w:t>.</w:t>
      </w:r>
      <w:r>
        <w:rPr>
          <w:rFonts w:ascii="宋体" w:eastAsia="宋体" w:hAnsi="PMingLiU" w:cs="Apple LiGothic Medium" w:hint="eastAsia"/>
          <w:sz w:val="21"/>
          <w:szCs w:val="21"/>
          <w:lang w:eastAsia="zh-CN"/>
        </w:rPr>
        <w:t>1</w:t>
      </w:r>
      <w:r w:rsidRPr="00CB2358">
        <w:rPr>
          <w:rFonts w:ascii="宋体" w:eastAsia="宋体" w:hAnsi="PMingLiU" w:cs="Apple LiGothic Medium" w:hint="eastAsia"/>
          <w:sz w:val="21"/>
          <w:szCs w:val="21"/>
          <w:lang w:eastAsia="zh-TW"/>
        </w:rPr>
        <w:t>.</w:t>
      </w:r>
      <w:r>
        <w:rPr>
          <w:rFonts w:ascii="宋体" w:eastAsia="宋体" w:hAnsi="PMingLiU" w:cs="Apple LiGothic Medium" w:hint="eastAsia"/>
          <w:sz w:val="21"/>
          <w:szCs w:val="21"/>
          <w:lang w:eastAsia="zh-CN"/>
        </w:rPr>
        <w:t>16</w:t>
      </w:r>
    </w:p>
    <w:p w14:paraId="0693C389" w14:textId="77777777" w:rsidR="00E30083" w:rsidRPr="00CB2358" w:rsidRDefault="00E30083" w:rsidP="00E30083">
      <w:pPr>
        <w:spacing w:after="0"/>
        <w:rPr>
          <w:rFonts w:ascii="宋体" w:eastAsia="宋体" w:hAnsi="PMingLiU" w:cs="Apple LiGothic Medium"/>
          <w:sz w:val="21"/>
          <w:szCs w:val="21"/>
          <w:lang w:eastAsia="zh-TW"/>
        </w:rPr>
      </w:pPr>
      <w:r w:rsidRPr="00CB2358">
        <w:rPr>
          <w:rFonts w:ascii="宋体" w:eastAsia="宋体" w:hAnsi="PMingLiU" w:cs="Apple LiGothic Medium" w:hint="eastAsia"/>
          <w:b/>
          <w:sz w:val="21"/>
          <w:szCs w:val="21"/>
          <w:lang w:eastAsia="zh-TW"/>
        </w:rPr>
        <w:t>主办：</w:t>
      </w:r>
      <w:r w:rsidRPr="00CB2358">
        <w:rPr>
          <w:rFonts w:ascii="宋体" w:eastAsia="宋体" w:hAnsi="PMingLiU" w:cs="Apple LiGothic Medium" w:hint="eastAsia"/>
          <w:sz w:val="21"/>
          <w:szCs w:val="21"/>
          <w:lang w:eastAsia="zh-TW"/>
        </w:rPr>
        <w:t>红砖美术馆</w:t>
      </w:r>
    </w:p>
    <w:p w14:paraId="6DC10009" w14:textId="77777777" w:rsidR="00E30083" w:rsidRPr="00CB2358" w:rsidRDefault="00E30083" w:rsidP="00E30083">
      <w:pPr>
        <w:spacing w:after="0"/>
        <w:rPr>
          <w:rFonts w:ascii="宋体" w:eastAsia="宋体" w:hAnsi="PMingLiU" w:cs="Apple LiGothic Medium"/>
          <w:sz w:val="21"/>
          <w:szCs w:val="21"/>
          <w:lang w:eastAsia="zh-CN"/>
        </w:rPr>
      </w:pPr>
      <w:r w:rsidRPr="00CB2358">
        <w:rPr>
          <w:rFonts w:ascii="宋体" w:eastAsia="宋体" w:hAnsi="PMingLiU" w:cs="Apple LiGothic Medium" w:hint="eastAsia"/>
          <w:b/>
          <w:sz w:val="21"/>
          <w:szCs w:val="21"/>
          <w:lang w:eastAsia="zh-TW"/>
        </w:rPr>
        <w:t>地点：</w:t>
      </w:r>
      <w:r w:rsidRPr="00CB2358">
        <w:rPr>
          <w:rFonts w:ascii="宋体" w:eastAsia="宋体" w:hAnsi="PMingLiU" w:cs="Apple LiGothic Medium" w:hint="eastAsia"/>
          <w:sz w:val="21"/>
          <w:szCs w:val="21"/>
          <w:lang w:eastAsia="zh-TW"/>
        </w:rPr>
        <w:t>红砖美术馆（北京市朝阳区</w:t>
      </w:r>
      <w:r w:rsidRPr="00CB2358">
        <w:rPr>
          <w:rFonts w:ascii="宋体" w:eastAsia="宋体" w:hAnsi="PMingLiU" w:cs="Apple LiGothic Medium" w:hint="eastAsia"/>
          <w:sz w:val="21"/>
          <w:szCs w:val="21"/>
          <w:lang w:eastAsia="zh-CN"/>
        </w:rPr>
        <w:t>崔各庄乡何各庄</w:t>
      </w:r>
      <w:r w:rsidRPr="00CB2358">
        <w:rPr>
          <w:rFonts w:ascii="宋体" w:eastAsia="宋体" w:hAnsi="PMingLiU" w:cs="Apple LiGothic Medium" w:hint="eastAsia"/>
          <w:sz w:val="21"/>
          <w:szCs w:val="21"/>
          <w:lang w:eastAsia="zh-TW"/>
        </w:rPr>
        <w:t>）</w:t>
      </w:r>
    </w:p>
    <w:p w14:paraId="202B4BFD" w14:textId="77777777" w:rsidR="00E30083" w:rsidRPr="00CB2358" w:rsidRDefault="00E30083" w:rsidP="00E30083">
      <w:pPr>
        <w:spacing w:after="0"/>
        <w:rPr>
          <w:rFonts w:ascii="宋体" w:eastAsia="宋体" w:hAnsi="PMingLiU" w:cs="PMingLiU"/>
          <w:b/>
          <w:sz w:val="21"/>
          <w:szCs w:val="21"/>
          <w:lang w:eastAsia="zh-CN"/>
        </w:rPr>
      </w:pPr>
    </w:p>
    <w:p w14:paraId="380EDFFC" w14:textId="77777777" w:rsidR="00E30083" w:rsidRPr="00DE0543" w:rsidRDefault="00E30083" w:rsidP="00E30083">
      <w:pPr>
        <w:shd w:val="clear" w:color="auto" w:fill="FFFFFF"/>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0"/>
        <w:rPr>
          <w:rFonts w:ascii="宋体" w:eastAsia="宋体" w:hAnsi="PMingLiU" w:cs="PMingLiU"/>
          <w:b/>
          <w:sz w:val="21"/>
          <w:szCs w:val="21"/>
          <w:lang w:eastAsia="zh-CN"/>
        </w:rPr>
      </w:pPr>
      <w:r w:rsidRPr="00DE0543">
        <w:rPr>
          <w:rFonts w:ascii="宋体" w:eastAsia="宋体" w:hAnsi="PMingLiU" w:cs="PMingLiU"/>
          <w:b/>
          <w:sz w:val="21"/>
          <w:szCs w:val="21"/>
          <w:lang w:eastAsia="zh-TW"/>
        </w:rPr>
        <w:t>“</w:t>
      </w:r>
      <w:r w:rsidRPr="00DE0543">
        <w:rPr>
          <w:rFonts w:ascii="宋体" w:eastAsia="宋体" w:hAnsi="PMingLiU" w:cs="PMingLiU"/>
          <w:b/>
          <w:sz w:val="21"/>
          <w:szCs w:val="21"/>
          <w:lang w:eastAsia="zh-TW"/>
        </w:rPr>
        <w:t>无地之爱</w:t>
      </w:r>
      <w:r w:rsidRPr="00DE0543">
        <w:rPr>
          <w:rFonts w:ascii="宋体" w:eastAsia="宋体" w:hAnsi="PMingLiU" w:cs="PMingLiU" w:hint="eastAsia"/>
          <w:b/>
          <w:sz w:val="21"/>
          <w:szCs w:val="21"/>
          <w:lang w:eastAsia="zh-TW"/>
        </w:rPr>
        <w:t>：</w:t>
      </w:r>
      <w:r w:rsidRPr="00DE0543">
        <w:rPr>
          <w:rFonts w:ascii="宋体" w:eastAsia="宋体" w:hAnsi="PMingLiU" w:cs="PMingLiU"/>
          <w:b/>
          <w:sz w:val="21"/>
          <w:szCs w:val="21"/>
          <w:lang w:eastAsia="zh-TW"/>
        </w:rPr>
        <w:t>黄孙权</w:t>
      </w:r>
      <w:r w:rsidRPr="00DE0543">
        <w:rPr>
          <w:rFonts w:ascii="宋体" w:eastAsia="宋体" w:hAnsi="PMingLiU" w:cs="PMingLiU" w:hint="eastAsia"/>
          <w:b/>
          <w:sz w:val="21"/>
          <w:szCs w:val="21"/>
          <w:lang w:eastAsia="zh-TW"/>
        </w:rPr>
        <w:t>个展</w:t>
      </w:r>
      <w:r w:rsidRPr="00DE0543">
        <w:rPr>
          <w:rFonts w:ascii="宋体" w:eastAsia="宋体" w:hAnsi="PMingLiU" w:cs="PMingLiU"/>
          <w:b/>
          <w:sz w:val="21"/>
          <w:szCs w:val="21"/>
          <w:lang w:eastAsia="zh-TW"/>
        </w:rPr>
        <w:t>”</w:t>
      </w:r>
      <w:r w:rsidRPr="00DE0543">
        <w:rPr>
          <w:rFonts w:ascii="宋体" w:eastAsia="宋体" w:hAnsi="PMingLiU" w:cs="PMingLiU"/>
          <w:b/>
          <w:sz w:val="21"/>
          <w:szCs w:val="21"/>
          <w:lang w:eastAsia="zh-TW"/>
        </w:rPr>
        <w:t>展览开幕暨</w:t>
      </w:r>
      <w:r w:rsidRPr="00DE0543">
        <w:rPr>
          <w:rFonts w:ascii="宋体" w:eastAsia="宋体" w:hAnsi="PMingLiU" w:cs="PMingLiU"/>
          <w:b/>
          <w:sz w:val="21"/>
          <w:szCs w:val="21"/>
          <w:lang w:eastAsia="zh-TW"/>
        </w:rPr>
        <w:t>“</w:t>
      </w:r>
      <w:r w:rsidRPr="00DE0543">
        <w:rPr>
          <w:rFonts w:ascii="宋体" w:eastAsia="宋体" w:hAnsi="PMingLiU" w:cs="PMingLiU"/>
          <w:b/>
          <w:sz w:val="21"/>
          <w:szCs w:val="21"/>
          <w:lang w:eastAsia="zh-TW"/>
        </w:rPr>
        <w:t>地方叙事与社会性空间</w:t>
      </w:r>
      <w:r w:rsidRPr="00DE0543">
        <w:rPr>
          <w:rFonts w:ascii="宋体" w:eastAsia="宋体" w:hAnsi="PMingLiU" w:cs="PMingLiU"/>
          <w:b/>
          <w:sz w:val="21"/>
          <w:szCs w:val="21"/>
          <w:lang w:eastAsia="zh-TW"/>
        </w:rPr>
        <w:t>”</w:t>
      </w:r>
      <w:r w:rsidRPr="00DE0543">
        <w:rPr>
          <w:rFonts w:ascii="宋体" w:eastAsia="宋体" w:hAnsi="PMingLiU" w:cs="PMingLiU"/>
          <w:b/>
          <w:sz w:val="21"/>
          <w:szCs w:val="21"/>
          <w:lang w:eastAsia="zh-TW"/>
        </w:rPr>
        <w:t>项目启动</w:t>
      </w:r>
    </w:p>
    <w:p w14:paraId="2DB38D6E" w14:textId="77777777" w:rsidR="00E30083" w:rsidRPr="00DE0543" w:rsidRDefault="00E30083" w:rsidP="00E30083">
      <w:pPr>
        <w:shd w:val="clear" w:color="auto" w:fill="FFFFFF"/>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0"/>
        <w:rPr>
          <w:rFonts w:ascii="Arial" w:eastAsia="宋体" w:hAnsi="Arial" w:cs="Arial"/>
          <w:sz w:val="21"/>
          <w:szCs w:val="21"/>
          <w:lang w:eastAsia="zh-CN"/>
        </w:rPr>
      </w:pPr>
    </w:p>
    <w:p w14:paraId="5C45885B" w14:textId="77777777" w:rsidR="00E30083" w:rsidRPr="00DE0543" w:rsidRDefault="00E30083" w:rsidP="00E30083">
      <w:pPr>
        <w:spacing w:after="0"/>
        <w:rPr>
          <w:rFonts w:ascii="宋体" w:eastAsia="宋体" w:hAnsi="宋体" w:cs="Arial"/>
          <w:sz w:val="21"/>
          <w:szCs w:val="21"/>
          <w:lang w:eastAsia="zh-CN"/>
        </w:rPr>
      </w:pPr>
      <w:r w:rsidRPr="00DE0543">
        <w:rPr>
          <w:rFonts w:ascii="宋体" w:eastAsia="宋体" w:hAnsi="宋体" w:hint="eastAsia"/>
          <w:sz w:val="21"/>
          <w:szCs w:val="21"/>
          <w:lang w:eastAsia="zh-CN"/>
        </w:rPr>
        <w:t>红砖美术馆</w:t>
      </w:r>
      <w:r>
        <w:rPr>
          <w:rFonts w:ascii="宋体" w:eastAsia="宋体" w:hAnsi="宋体" w:hint="eastAsia"/>
          <w:sz w:val="21"/>
          <w:szCs w:val="21"/>
          <w:lang w:eastAsia="zh-CN"/>
        </w:rPr>
        <w:t>即将</w:t>
      </w:r>
      <w:r w:rsidRPr="00DE0543">
        <w:rPr>
          <w:rFonts w:ascii="宋体" w:eastAsia="宋体" w:hAnsi="宋体" w:hint="eastAsia"/>
          <w:sz w:val="21"/>
          <w:szCs w:val="21"/>
          <w:lang w:eastAsia="zh-CN"/>
        </w:rPr>
        <w:t>推出由台湾知名学者和艺术行动者黄孙权教授策划的</w:t>
      </w:r>
      <w:r w:rsidRPr="00DE0543">
        <w:rPr>
          <w:rFonts w:ascii="宋体" w:eastAsia="宋体" w:hAnsi="宋体" w:cs="宋体"/>
          <w:sz w:val="21"/>
          <w:szCs w:val="21"/>
          <w:lang w:val="zh-TW" w:eastAsia="zh-TW"/>
        </w:rPr>
        <w:t>“无地之爱”</w:t>
      </w:r>
      <w:r w:rsidRPr="00DE0543">
        <w:rPr>
          <w:rFonts w:ascii="宋体" w:eastAsia="宋体" w:hAnsi="宋体" w:hint="eastAsia"/>
          <w:sz w:val="21"/>
          <w:szCs w:val="21"/>
          <w:lang w:eastAsia="zh-CN"/>
        </w:rPr>
        <w:t>展览。</w:t>
      </w:r>
    </w:p>
    <w:p w14:paraId="728CEB44" w14:textId="77777777" w:rsidR="00E30083" w:rsidRPr="00DE0543" w:rsidRDefault="00E30083" w:rsidP="00E30083">
      <w:pPr>
        <w:spacing w:after="0"/>
        <w:rPr>
          <w:rFonts w:ascii="宋体" w:eastAsia="宋体" w:hAnsi="宋体" w:cs="Arial"/>
          <w:sz w:val="21"/>
          <w:szCs w:val="21"/>
          <w:lang w:eastAsia="zh-CN"/>
        </w:rPr>
      </w:pPr>
    </w:p>
    <w:p w14:paraId="232A723C" w14:textId="77777777" w:rsidR="00E30083" w:rsidRPr="00DE0543" w:rsidRDefault="00E30083" w:rsidP="00E30083">
      <w:pPr>
        <w:spacing w:after="0"/>
        <w:rPr>
          <w:rFonts w:ascii="宋体" w:eastAsia="宋体" w:hAnsi="宋体" w:cs="宋体"/>
          <w:sz w:val="21"/>
          <w:szCs w:val="21"/>
          <w:lang w:val="zh-TW" w:eastAsia="zh-TW"/>
        </w:rPr>
      </w:pPr>
      <w:r w:rsidRPr="00DE0543">
        <w:rPr>
          <w:rFonts w:ascii="宋体" w:eastAsia="宋体" w:hAnsi="宋体" w:hint="eastAsia"/>
          <w:sz w:val="21"/>
          <w:szCs w:val="21"/>
          <w:lang w:eastAsia="zh-CN"/>
        </w:rPr>
        <w:t>在</w:t>
      </w:r>
      <w:r w:rsidRPr="00DE0543">
        <w:rPr>
          <w:rFonts w:ascii="宋体" w:eastAsia="宋体" w:hAnsi="宋体" w:cs="宋体"/>
          <w:sz w:val="21"/>
          <w:szCs w:val="21"/>
          <w:lang w:val="zh-TW" w:eastAsia="zh-TW"/>
        </w:rPr>
        <w:t>“无地之爱”</w:t>
      </w:r>
      <w:r w:rsidRPr="00DE0543">
        <w:rPr>
          <w:rFonts w:ascii="宋体" w:eastAsia="宋体" w:hAnsi="宋体" w:hint="eastAsia"/>
          <w:sz w:val="21"/>
          <w:szCs w:val="21"/>
          <w:lang w:eastAsia="zh-CN"/>
        </w:rPr>
        <w:t>展览中，黄孙权</w:t>
      </w:r>
      <w:r w:rsidRPr="00DE0543">
        <w:rPr>
          <w:rFonts w:ascii="宋体" w:eastAsia="宋体" w:hAnsi="宋体" w:cs="宋体"/>
          <w:sz w:val="21"/>
          <w:szCs w:val="21"/>
          <w:lang w:val="zh-TW" w:eastAsia="zh-TW"/>
        </w:rPr>
        <w:t>提出对地方、建筑、乌托邦与社会运动的叙事策略，在社会性空间中连结的可能。若乌托邦是人类不满现实而顽强希望的历史，建筑与艺术也是，</w:t>
      </w:r>
      <w:r>
        <w:rPr>
          <w:rFonts w:ascii="宋体" w:eastAsia="宋体" w:hAnsi="宋体" w:cs="宋体" w:hint="eastAsia"/>
          <w:sz w:val="21"/>
          <w:szCs w:val="21"/>
          <w:lang w:val="zh-TW" w:eastAsia="zh-CN"/>
        </w:rPr>
        <w:t>承载</w:t>
      </w:r>
      <w:r w:rsidRPr="00DE0543">
        <w:rPr>
          <w:rFonts w:ascii="宋体" w:eastAsia="宋体" w:hAnsi="宋体" w:cs="宋体"/>
          <w:sz w:val="21"/>
          <w:szCs w:val="21"/>
          <w:lang w:val="zh-TW" w:eastAsia="zh-TW"/>
        </w:rPr>
        <w:t>一切让其发生的故事也是。Utopia的“u”希腊字源来自“ou-topos”，即无地方，接近英文的”a-topia”。“u”也可解释成eu-topos，意味着快乐美好。</w:t>
      </w:r>
      <w:r w:rsidRPr="00DE0543">
        <w:rPr>
          <w:rFonts w:ascii="宋体" w:eastAsia="宋体" w:hAnsi="宋体" w:cs="宋体" w:hint="eastAsia"/>
          <w:sz w:val="21"/>
          <w:szCs w:val="21"/>
          <w:lang w:val="zh-TW" w:eastAsia="zh-CN"/>
        </w:rPr>
        <w:t>T</w:t>
      </w:r>
      <w:r w:rsidRPr="00DE0543">
        <w:rPr>
          <w:rFonts w:ascii="宋体" w:eastAsia="宋体" w:hAnsi="宋体" w:cs="宋体"/>
          <w:sz w:val="21"/>
          <w:szCs w:val="21"/>
          <w:lang w:val="zh-TW" w:eastAsia="zh-TW"/>
        </w:rPr>
        <w:t>opophilia则是地方之爱，场所之爱。</w:t>
      </w:r>
      <w:r w:rsidRPr="00DE0543">
        <w:rPr>
          <w:rFonts w:ascii="宋体" w:eastAsia="宋体" w:hAnsi="宋体" w:cs="宋体" w:hint="eastAsia"/>
          <w:sz w:val="21"/>
          <w:szCs w:val="21"/>
          <w:lang w:val="zh-TW" w:eastAsia="zh-CN"/>
        </w:rPr>
        <w:t>U</w:t>
      </w:r>
      <w:r w:rsidRPr="00DE0543">
        <w:rPr>
          <w:rFonts w:ascii="宋体" w:eastAsia="宋体" w:hAnsi="宋体" w:cs="宋体"/>
          <w:sz w:val="21"/>
          <w:szCs w:val="21"/>
          <w:lang w:val="zh-TW" w:eastAsia="zh-TW"/>
        </w:rPr>
        <w:t>-topophilia，同时包含了爱无地以及地之爱的冲突意涵。这冲突意涵确可带领我们从属地主义式的认同与美好幸福的地方感，透过认识诸众与地方之差异，转向无地之爱的社会性艺术实践，这也许是面对当今新自由主义造成的社会生活分裂下最有意义的实践面向之一，也可代表艺术行动者黄孙权教授从至今的学术、策展与创作的核心思想。</w:t>
      </w:r>
    </w:p>
    <w:p w14:paraId="2E6D3C3E" w14:textId="77777777" w:rsidR="00E30083" w:rsidRPr="00DE0543" w:rsidRDefault="00E30083" w:rsidP="00E30083">
      <w:pPr>
        <w:spacing w:after="0"/>
        <w:rPr>
          <w:rFonts w:ascii="宋体" w:eastAsia="宋体" w:hAnsi="宋体" w:cs="宋体"/>
          <w:sz w:val="21"/>
          <w:szCs w:val="21"/>
          <w:lang w:val="zh-TW" w:eastAsia="zh-TW"/>
        </w:rPr>
      </w:pPr>
      <w:bookmarkStart w:id="0" w:name="_GoBack"/>
      <w:bookmarkEnd w:id="0"/>
    </w:p>
    <w:p w14:paraId="2FACE533" w14:textId="77777777" w:rsidR="00E30083" w:rsidRPr="00DE0543" w:rsidRDefault="00E30083" w:rsidP="00E30083">
      <w:pPr>
        <w:spacing w:after="0"/>
        <w:rPr>
          <w:rFonts w:ascii="宋体" w:eastAsia="宋体" w:hAnsi="宋体" w:cs="宋体"/>
          <w:sz w:val="21"/>
          <w:szCs w:val="21"/>
          <w:lang w:val="zh-TW" w:eastAsia="zh-TW"/>
        </w:rPr>
      </w:pPr>
      <w:r w:rsidRPr="00DE0543">
        <w:rPr>
          <w:rFonts w:ascii="宋体" w:eastAsia="宋体" w:hAnsi="宋体" w:cs="宋体" w:hint="eastAsia"/>
          <w:sz w:val="21"/>
          <w:szCs w:val="21"/>
          <w:lang w:val="zh-TW" w:eastAsia="zh-CN"/>
        </w:rPr>
        <w:t>这次展览</w:t>
      </w:r>
      <w:r w:rsidRPr="00DE0543">
        <w:rPr>
          <w:rFonts w:ascii="宋体" w:eastAsia="宋体" w:hAnsi="宋体" w:cs="宋体"/>
          <w:sz w:val="21"/>
          <w:szCs w:val="21"/>
          <w:lang w:val="zh-TW" w:eastAsia="zh-TW"/>
        </w:rPr>
        <w:t>的四件作品展示了艺术行动者如何从创作者的主体观，转变成与田野成为共同生产者的团体协作过程，从地方之爱到无地之爱的实践转变。ou（乌有）以及eu（喜爱）在当代建筑意义上被统一了，建筑无视空间条件（无地方）完成自己梦想（愉快美好）的模型。艺术又何尝不是如此？在个人主体无限放大的感受下忽略了社会政治的历史过程，建筑与艺术在翻译人们</w:t>
      </w:r>
      <w:r w:rsidRPr="00DE0543">
        <w:rPr>
          <w:rFonts w:ascii="宋体" w:eastAsia="宋体" w:hAnsi="宋体" w:cs="宋体" w:hint="eastAsia"/>
          <w:sz w:val="21"/>
          <w:szCs w:val="21"/>
          <w:lang w:val="zh-TW" w:eastAsia="zh-CN"/>
        </w:rPr>
        <w:t>渴望</w:t>
      </w:r>
      <w:r w:rsidRPr="00DE0543">
        <w:rPr>
          <w:rFonts w:ascii="宋体" w:eastAsia="宋体" w:hAnsi="宋体" w:cs="宋体"/>
          <w:sz w:val="21"/>
          <w:szCs w:val="21"/>
          <w:lang w:val="zh-TW" w:eastAsia="zh-TW"/>
        </w:rPr>
        <w:t>时才显得如此失败。唯有建筑与艺术重回田野与社会性空间，识异与交往，确保差异关系的再生产，我们才能学习寓所在自己心中。</w:t>
      </w:r>
    </w:p>
    <w:p w14:paraId="16E1A4BB" w14:textId="77777777" w:rsidR="00E30083" w:rsidRPr="00DE0543" w:rsidRDefault="00E30083" w:rsidP="00E3008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after="0"/>
        <w:rPr>
          <w:rFonts w:ascii="宋体" w:eastAsia="宋体" w:hAnsi="宋体" w:cs="宋体"/>
          <w:sz w:val="21"/>
          <w:szCs w:val="21"/>
          <w:lang w:val="zh-TW" w:eastAsia="zh-CN"/>
        </w:rPr>
      </w:pPr>
    </w:p>
    <w:p w14:paraId="69794D2F" w14:textId="77777777" w:rsidR="00E30083" w:rsidRDefault="00E30083" w:rsidP="00E30083">
      <w:pPr>
        <w:spacing w:after="0"/>
        <w:rPr>
          <w:rFonts w:ascii="宋体" w:eastAsia="宋体" w:hAnsi="宋体" w:cs="宋体"/>
          <w:sz w:val="21"/>
          <w:szCs w:val="21"/>
          <w:lang w:val="zh-TW" w:eastAsia="zh-TW"/>
        </w:rPr>
      </w:pPr>
      <w:r w:rsidRPr="00DE0543">
        <w:rPr>
          <w:rFonts w:ascii="宋体" w:eastAsia="宋体" w:hAnsi="宋体" w:cs="宋体"/>
          <w:sz w:val="21"/>
          <w:szCs w:val="21"/>
          <w:lang w:val="zh-TW" w:eastAsia="zh-TW"/>
        </w:rPr>
        <w:t>由“无地之爱”</w:t>
      </w:r>
      <w:r>
        <w:rPr>
          <w:rFonts w:ascii="宋体" w:eastAsia="宋体" w:hAnsi="宋体" w:cs="宋体"/>
          <w:sz w:val="21"/>
          <w:szCs w:val="21"/>
          <w:lang w:val="zh-TW" w:eastAsia="zh-TW"/>
        </w:rPr>
        <w:t>开始，将由黄孙权教授任总策划</w:t>
      </w:r>
      <w:r w:rsidRPr="00DE0543">
        <w:rPr>
          <w:rFonts w:ascii="宋体" w:eastAsia="宋体" w:hAnsi="宋体" w:cs="宋体"/>
          <w:sz w:val="21"/>
          <w:szCs w:val="21"/>
          <w:lang w:val="zh-TW" w:eastAsia="zh-TW"/>
        </w:rPr>
        <w:t>，在今后两至三年时间内陆续推出“地方叙事与社会性空间</w:t>
      </w:r>
      <w:r w:rsidRPr="00DE0543">
        <w:rPr>
          <w:rFonts w:ascii="宋体" w:eastAsia="宋体" w:hAnsi="宋体" w:hint="eastAsia"/>
          <w:sz w:val="21"/>
          <w:szCs w:val="21"/>
          <w:lang w:eastAsia="zh-CN"/>
        </w:rPr>
        <w:t>”</w:t>
      </w:r>
      <w:r w:rsidRPr="00DE0543">
        <w:rPr>
          <w:rFonts w:ascii="宋体" w:eastAsia="宋体" w:hAnsi="宋体" w:cs="宋体"/>
          <w:sz w:val="21"/>
          <w:szCs w:val="21"/>
          <w:lang w:val="zh-TW" w:eastAsia="zh-TW"/>
        </w:rPr>
        <w:t>项目，以艺术家</w:t>
      </w:r>
      <w:r w:rsidRPr="00DE0543">
        <w:rPr>
          <w:rFonts w:ascii="宋体" w:eastAsia="宋体" w:hAnsi="宋体" w:cs="宋体" w:hint="eastAsia"/>
          <w:sz w:val="21"/>
          <w:szCs w:val="21"/>
          <w:lang w:val="zh-TW" w:eastAsia="zh-TW"/>
        </w:rPr>
        <w:t>／</w:t>
      </w:r>
      <w:r w:rsidRPr="00DE0543">
        <w:rPr>
          <w:rFonts w:ascii="宋体" w:eastAsia="宋体" w:hAnsi="宋体" w:cs="宋体"/>
          <w:sz w:val="21"/>
          <w:szCs w:val="21"/>
          <w:lang w:val="zh-TW" w:eastAsia="zh-TW"/>
        </w:rPr>
        <w:t>行动者在空间生产过程所牵涉的方法论之研究为驱动，展开展览、论坛、工作坊、出版等多种实践项目。预计邀请全球关注空间生产、地方重建、社区参与、社会性艺术的学者、艺术家、青年行动者共聚，以亲历的地方议题与实践方式进行展览研究的实验，以展览研究带动工作坊与方法论出版，以工作坊的讨论推动未来的展览研究。</w:t>
      </w:r>
    </w:p>
    <w:p w14:paraId="6D92E734" w14:textId="77777777" w:rsidR="00E30083" w:rsidRDefault="00E30083" w:rsidP="00E30083">
      <w:pPr>
        <w:rPr>
          <w:rFonts w:ascii="宋体" w:eastAsia="宋体" w:hAnsi="宋体" w:cs="宋体"/>
          <w:sz w:val="21"/>
          <w:szCs w:val="21"/>
          <w:lang w:val="zh-TW" w:eastAsia="zh-TW"/>
        </w:rPr>
      </w:pPr>
      <w:r>
        <w:rPr>
          <w:rFonts w:ascii="宋体" w:eastAsia="宋体" w:hAnsi="宋体" w:cs="宋体"/>
          <w:sz w:val="21"/>
          <w:szCs w:val="21"/>
          <w:lang w:val="zh-TW" w:eastAsia="zh-TW"/>
        </w:rPr>
        <w:br w:type="page"/>
      </w:r>
    </w:p>
    <w:p w14:paraId="37BC9BA5" w14:textId="77777777" w:rsidR="00E30083" w:rsidRDefault="00E30083" w:rsidP="00E30083">
      <w:pPr>
        <w:spacing w:after="0"/>
        <w:rPr>
          <w:rFonts w:ascii="宋体" w:eastAsia="宋体" w:hAnsi="宋体"/>
          <w:b/>
          <w:sz w:val="28"/>
          <w:szCs w:val="28"/>
          <w:lang w:eastAsia="zh-CN"/>
        </w:rPr>
      </w:pPr>
    </w:p>
    <w:p w14:paraId="59ABD631" w14:textId="77777777" w:rsidR="00E30083" w:rsidRPr="009406E5" w:rsidRDefault="00E30083" w:rsidP="00E30083">
      <w:pPr>
        <w:spacing w:after="0"/>
        <w:rPr>
          <w:rFonts w:ascii="Arial" w:eastAsia="宋体" w:hAnsi="Arial" w:cs="Arial"/>
          <w:sz w:val="28"/>
          <w:szCs w:val="28"/>
          <w:lang w:eastAsia="zh-CN"/>
        </w:rPr>
      </w:pPr>
      <w:r w:rsidRPr="009406E5">
        <w:rPr>
          <w:rFonts w:ascii="Arial" w:eastAsia="宋体" w:hAnsi="Arial" w:cs="Arial"/>
          <w:sz w:val="28"/>
          <w:szCs w:val="28"/>
          <w:lang w:eastAsia="zh-CN"/>
        </w:rPr>
        <w:t>Press</w:t>
      </w:r>
      <w:r w:rsidR="009406E5" w:rsidRPr="009406E5">
        <w:rPr>
          <w:rFonts w:ascii="Arial" w:eastAsia="宋体" w:hAnsi="Arial" w:cs="Arial"/>
          <w:sz w:val="28"/>
          <w:szCs w:val="28"/>
          <w:lang w:eastAsia="zh-CN"/>
        </w:rPr>
        <w:t xml:space="preserve"> Release</w:t>
      </w:r>
    </w:p>
    <w:p w14:paraId="3044FA0E" w14:textId="77777777" w:rsidR="00E30083" w:rsidRPr="009406E5" w:rsidRDefault="00E30083" w:rsidP="00E30083">
      <w:pPr>
        <w:spacing w:after="0"/>
        <w:rPr>
          <w:rFonts w:ascii="Arial" w:eastAsia="宋体" w:hAnsi="Arial" w:cs="Arial"/>
          <w:b/>
          <w:sz w:val="28"/>
          <w:szCs w:val="28"/>
        </w:rPr>
      </w:pPr>
      <w:proofErr w:type="gramStart"/>
      <w:r w:rsidRPr="009406E5">
        <w:rPr>
          <w:rFonts w:ascii="Arial" w:eastAsia="宋体" w:hAnsi="Arial" w:cs="Arial"/>
          <w:b/>
          <w:sz w:val="28"/>
          <w:szCs w:val="28"/>
        </w:rPr>
        <w:t>u-</w:t>
      </w:r>
      <w:proofErr w:type="spellStart"/>
      <w:r w:rsidRPr="009406E5">
        <w:rPr>
          <w:rFonts w:ascii="Arial" w:eastAsia="宋体" w:hAnsi="Arial" w:cs="Arial"/>
          <w:b/>
          <w:sz w:val="28"/>
          <w:szCs w:val="28"/>
        </w:rPr>
        <w:t>topophilia</w:t>
      </w:r>
      <w:proofErr w:type="spellEnd"/>
      <w:proofErr w:type="gramEnd"/>
    </w:p>
    <w:p w14:paraId="6139C646" w14:textId="77777777" w:rsidR="00E30083" w:rsidRPr="009406E5" w:rsidRDefault="00E30083" w:rsidP="00E30083">
      <w:pPr>
        <w:spacing w:after="0"/>
        <w:rPr>
          <w:rFonts w:ascii="Arial" w:eastAsia="宋体" w:hAnsi="Arial" w:cs="Arial"/>
          <w:b/>
          <w:sz w:val="28"/>
          <w:szCs w:val="28"/>
        </w:rPr>
      </w:pPr>
      <w:r w:rsidRPr="009406E5">
        <w:rPr>
          <w:rFonts w:ascii="Arial" w:eastAsia="宋体" w:hAnsi="Arial" w:cs="Arial"/>
          <w:b/>
          <w:sz w:val="28"/>
          <w:szCs w:val="28"/>
        </w:rPr>
        <w:t xml:space="preserve">HUANG </w:t>
      </w:r>
      <w:proofErr w:type="spellStart"/>
      <w:r w:rsidRPr="009406E5">
        <w:rPr>
          <w:rFonts w:ascii="Arial" w:eastAsia="宋体" w:hAnsi="Arial" w:cs="Arial"/>
          <w:b/>
          <w:sz w:val="28"/>
          <w:szCs w:val="28"/>
        </w:rPr>
        <w:t>Sunquan</w:t>
      </w:r>
      <w:r w:rsidR="00141582" w:rsidRPr="009406E5">
        <w:rPr>
          <w:rFonts w:ascii="Arial" w:eastAsia="宋体" w:hAnsi="Arial" w:cs="Arial"/>
          <w:b/>
          <w:sz w:val="28"/>
          <w:szCs w:val="28"/>
          <w:lang w:eastAsia="zh-CN"/>
        </w:rPr>
        <w:t>’</w:t>
      </w:r>
      <w:r w:rsidRPr="009406E5">
        <w:rPr>
          <w:rFonts w:ascii="Arial" w:eastAsia="宋体" w:hAnsi="Arial" w:cs="Arial"/>
          <w:b/>
          <w:sz w:val="28"/>
          <w:szCs w:val="28"/>
        </w:rPr>
        <w:t>s</w:t>
      </w:r>
      <w:proofErr w:type="spellEnd"/>
      <w:r w:rsidRPr="009406E5">
        <w:rPr>
          <w:rFonts w:ascii="Arial" w:eastAsia="宋体" w:hAnsi="Arial" w:cs="Arial"/>
          <w:b/>
          <w:sz w:val="28"/>
          <w:szCs w:val="28"/>
        </w:rPr>
        <w:t xml:space="preserve"> Solo Exhibition</w:t>
      </w:r>
    </w:p>
    <w:p w14:paraId="00784772" w14:textId="77777777" w:rsidR="00E30083" w:rsidRPr="009406E5" w:rsidRDefault="00E30083" w:rsidP="00E30083">
      <w:pPr>
        <w:spacing w:after="0"/>
        <w:rPr>
          <w:rFonts w:ascii="Arial" w:eastAsia="宋体" w:hAnsi="Arial" w:cs="Arial"/>
          <w:sz w:val="18"/>
          <w:szCs w:val="18"/>
          <w:lang w:eastAsia="zh-CN"/>
        </w:rPr>
      </w:pPr>
    </w:p>
    <w:p w14:paraId="215995FD" w14:textId="77777777" w:rsidR="00E30083" w:rsidRPr="009406E5" w:rsidRDefault="00E30083" w:rsidP="00E30083">
      <w:pPr>
        <w:spacing w:after="0"/>
        <w:rPr>
          <w:rFonts w:ascii="Arial" w:eastAsia="宋体" w:hAnsi="Arial" w:cs="Arial"/>
          <w:sz w:val="21"/>
          <w:szCs w:val="21"/>
        </w:rPr>
      </w:pPr>
      <w:r w:rsidRPr="009406E5">
        <w:rPr>
          <w:rFonts w:ascii="Arial" w:eastAsia="宋体" w:hAnsi="Arial" w:cs="Arial"/>
          <w:sz w:val="21"/>
          <w:szCs w:val="21"/>
        </w:rPr>
        <w:t>Open</w:t>
      </w:r>
      <w:r w:rsidR="00543651">
        <w:rPr>
          <w:rFonts w:ascii="Arial" w:eastAsia="宋体" w:hAnsi="Arial" w:cs="Arial"/>
          <w:sz w:val="21"/>
          <w:szCs w:val="21"/>
        </w:rPr>
        <w:t>ing</w:t>
      </w:r>
      <w:r w:rsidRPr="009406E5">
        <w:rPr>
          <w:rFonts w:ascii="Arial" w:eastAsia="宋体" w:hAnsi="Arial" w:cs="Arial"/>
          <w:sz w:val="21"/>
          <w:szCs w:val="21"/>
        </w:rPr>
        <w:t>: October 26, 2014, 18:00</w:t>
      </w:r>
    </w:p>
    <w:p w14:paraId="04DBDFE2" w14:textId="77777777" w:rsidR="00E30083" w:rsidRPr="009406E5" w:rsidRDefault="00E30083" w:rsidP="00E30083">
      <w:pPr>
        <w:spacing w:after="0"/>
        <w:rPr>
          <w:rFonts w:ascii="Arial" w:eastAsia="宋体" w:hAnsi="Arial" w:cs="Arial"/>
          <w:sz w:val="21"/>
          <w:szCs w:val="21"/>
        </w:rPr>
      </w:pPr>
      <w:r w:rsidRPr="009406E5">
        <w:rPr>
          <w:rFonts w:ascii="Arial" w:eastAsia="宋体" w:hAnsi="Arial" w:cs="Arial"/>
          <w:sz w:val="21"/>
          <w:szCs w:val="21"/>
        </w:rPr>
        <w:t>D</w:t>
      </w:r>
      <w:r w:rsidRPr="009406E5">
        <w:rPr>
          <w:rFonts w:ascii="Arial" w:eastAsia="宋体" w:hAnsi="Arial" w:cs="Arial"/>
          <w:color w:val="auto"/>
          <w:sz w:val="21"/>
          <w:szCs w:val="21"/>
        </w:rPr>
        <w:t>uration</w:t>
      </w:r>
      <w:r w:rsidRPr="009406E5">
        <w:rPr>
          <w:rFonts w:ascii="Arial" w:eastAsia="宋体" w:hAnsi="Arial" w:cs="Arial"/>
          <w:sz w:val="21"/>
          <w:szCs w:val="21"/>
        </w:rPr>
        <w:t>: 2014.10.27 – 2015.1.16</w:t>
      </w:r>
    </w:p>
    <w:p w14:paraId="02289F55" w14:textId="77777777" w:rsidR="00E30083" w:rsidRPr="009406E5" w:rsidRDefault="00543651" w:rsidP="00E30083">
      <w:pPr>
        <w:spacing w:after="0"/>
        <w:rPr>
          <w:rFonts w:ascii="Arial" w:eastAsia="宋体" w:hAnsi="Arial" w:cs="Arial"/>
          <w:sz w:val="21"/>
          <w:szCs w:val="21"/>
        </w:rPr>
      </w:pPr>
      <w:r>
        <w:rPr>
          <w:rFonts w:ascii="Arial" w:eastAsia="宋体" w:hAnsi="Arial" w:cs="Arial"/>
          <w:color w:val="auto"/>
          <w:sz w:val="21"/>
          <w:szCs w:val="21"/>
        </w:rPr>
        <w:t>Organizer</w:t>
      </w:r>
      <w:r w:rsidR="009406E5" w:rsidRPr="009406E5">
        <w:rPr>
          <w:rFonts w:ascii="Arial" w:eastAsia="宋体" w:hAnsi="Arial" w:cs="Arial"/>
          <w:sz w:val="21"/>
          <w:szCs w:val="21"/>
        </w:rPr>
        <w:t xml:space="preserve">: </w:t>
      </w:r>
      <w:r w:rsidR="00E30083" w:rsidRPr="009406E5">
        <w:rPr>
          <w:rFonts w:ascii="Arial" w:eastAsia="宋体" w:hAnsi="Arial" w:cs="Arial"/>
          <w:sz w:val="21"/>
          <w:szCs w:val="21"/>
        </w:rPr>
        <w:t>Red Brick Art Museum</w:t>
      </w:r>
    </w:p>
    <w:p w14:paraId="6B7540E0" w14:textId="77777777" w:rsidR="00E30083" w:rsidRPr="009406E5" w:rsidRDefault="00E30083" w:rsidP="00E30083">
      <w:pPr>
        <w:spacing w:after="0"/>
        <w:rPr>
          <w:rFonts w:ascii="Arial" w:eastAsia="宋体" w:hAnsi="Arial" w:cs="Arial"/>
          <w:sz w:val="21"/>
          <w:szCs w:val="21"/>
        </w:rPr>
      </w:pPr>
      <w:r w:rsidRPr="009406E5">
        <w:rPr>
          <w:rFonts w:ascii="Arial" w:eastAsia="宋体" w:hAnsi="Arial" w:cs="Arial"/>
          <w:sz w:val="21"/>
          <w:szCs w:val="21"/>
          <w:lang w:eastAsia="zh-CN"/>
        </w:rPr>
        <w:t>Venue</w:t>
      </w:r>
      <w:r w:rsidR="009406E5" w:rsidRPr="009406E5">
        <w:rPr>
          <w:rFonts w:ascii="Arial" w:eastAsia="宋体" w:hAnsi="Arial" w:cs="Arial"/>
          <w:sz w:val="21"/>
          <w:szCs w:val="21"/>
        </w:rPr>
        <w:t xml:space="preserve">: </w:t>
      </w:r>
      <w:r w:rsidRPr="009406E5">
        <w:rPr>
          <w:rFonts w:ascii="Arial" w:eastAsia="宋体" w:hAnsi="Arial" w:cs="Arial"/>
          <w:sz w:val="21"/>
          <w:szCs w:val="21"/>
        </w:rPr>
        <w:t>Red Brick Art Museum</w:t>
      </w:r>
      <w:r w:rsidRPr="009406E5">
        <w:rPr>
          <w:rFonts w:ascii="Arial" w:eastAsia="宋体" w:hAnsi="Arial" w:cs="Arial"/>
          <w:sz w:val="21"/>
          <w:szCs w:val="21"/>
          <w:lang w:eastAsia="zh-CN"/>
        </w:rPr>
        <w:t xml:space="preserve">, </w:t>
      </w:r>
      <w:proofErr w:type="spellStart"/>
      <w:r w:rsidRPr="009406E5">
        <w:rPr>
          <w:rFonts w:ascii="Arial" w:eastAsia="宋体" w:hAnsi="Arial" w:cs="Arial"/>
          <w:sz w:val="21"/>
          <w:szCs w:val="21"/>
        </w:rPr>
        <w:t>Hegezhuang</w:t>
      </w:r>
      <w:proofErr w:type="spellEnd"/>
      <w:r w:rsidRPr="009406E5">
        <w:rPr>
          <w:rFonts w:ascii="Arial" w:eastAsia="宋体" w:hAnsi="Arial" w:cs="Arial"/>
          <w:sz w:val="21"/>
          <w:szCs w:val="21"/>
        </w:rPr>
        <w:t xml:space="preserve">, </w:t>
      </w:r>
      <w:proofErr w:type="spellStart"/>
      <w:r w:rsidRPr="009406E5">
        <w:rPr>
          <w:rFonts w:ascii="Arial" w:eastAsia="宋体" w:hAnsi="Arial" w:cs="Arial"/>
          <w:sz w:val="21"/>
          <w:szCs w:val="21"/>
        </w:rPr>
        <w:t>Cuigezhuang</w:t>
      </w:r>
      <w:proofErr w:type="spellEnd"/>
      <w:r w:rsidRPr="009406E5">
        <w:rPr>
          <w:rFonts w:ascii="Arial" w:eastAsia="宋体" w:hAnsi="Arial" w:cs="Arial"/>
          <w:sz w:val="21"/>
          <w:szCs w:val="21"/>
        </w:rPr>
        <w:t xml:space="preserve"> Village, </w:t>
      </w:r>
      <w:proofErr w:type="spellStart"/>
      <w:r w:rsidRPr="009406E5">
        <w:rPr>
          <w:rFonts w:ascii="Arial" w:eastAsia="宋体" w:hAnsi="Arial" w:cs="Arial"/>
          <w:sz w:val="21"/>
          <w:szCs w:val="21"/>
        </w:rPr>
        <w:t>Chaoyang</w:t>
      </w:r>
      <w:proofErr w:type="spellEnd"/>
      <w:r w:rsidRPr="009406E5">
        <w:rPr>
          <w:rFonts w:ascii="Arial" w:eastAsia="宋体" w:hAnsi="Arial" w:cs="Arial"/>
          <w:sz w:val="21"/>
          <w:szCs w:val="21"/>
        </w:rPr>
        <w:t xml:space="preserve"> District, Beijing</w:t>
      </w:r>
    </w:p>
    <w:p w14:paraId="0C46D465" w14:textId="77777777" w:rsidR="00E30083" w:rsidRPr="009406E5" w:rsidRDefault="00E30083" w:rsidP="00E30083">
      <w:pPr>
        <w:spacing w:after="0"/>
        <w:rPr>
          <w:rFonts w:ascii="Arial" w:eastAsia="宋体" w:hAnsi="Arial" w:cs="Arial"/>
          <w:sz w:val="21"/>
          <w:szCs w:val="21"/>
          <w:lang w:val="zh-TW" w:eastAsia="zh-CN"/>
        </w:rPr>
      </w:pPr>
    </w:p>
    <w:p w14:paraId="144ECEA2" w14:textId="77777777" w:rsidR="00E30083" w:rsidRPr="009406E5" w:rsidRDefault="00E30083" w:rsidP="00E30083">
      <w:pPr>
        <w:spacing w:after="0"/>
        <w:rPr>
          <w:rFonts w:ascii="Arial" w:eastAsia="宋体" w:hAnsi="Arial" w:cs="Arial"/>
          <w:b/>
          <w:sz w:val="21"/>
          <w:szCs w:val="21"/>
          <w:lang w:eastAsia="zh-CN"/>
        </w:rPr>
      </w:pPr>
      <w:r w:rsidRPr="009406E5">
        <w:rPr>
          <w:rFonts w:ascii="Arial" w:eastAsia="宋体" w:hAnsi="Arial" w:cs="Arial"/>
          <w:b/>
          <w:sz w:val="21"/>
          <w:szCs w:val="21"/>
        </w:rPr>
        <w:t>Introduction of the exhibition and the project:</w:t>
      </w:r>
    </w:p>
    <w:p w14:paraId="2E59C936" w14:textId="77777777" w:rsidR="00E30083" w:rsidRPr="009406E5" w:rsidRDefault="00E30083" w:rsidP="00E30083">
      <w:pPr>
        <w:spacing w:after="0"/>
        <w:rPr>
          <w:rFonts w:ascii="Arial" w:eastAsia="宋体" w:hAnsi="Arial" w:cs="Arial"/>
          <w:sz w:val="21"/>
          <w:szCs w:val="21"/>
          <w:lang w:eastAsia="zh-CN"/>
        </w:rPr>
      </w:pPr>
      <w:proofErr w:type="gramStart"/>
      <w:r w:rsidRPr="009406E5">
        <w:rPr>
          <w:rFonts w:ascii="Arial" w:eastAsia="宋体" w:hAnsi="Arial" w:cs="Arial"/>
          <w:i/>
          <w:iCs/>
          <w:sz w:val="21"/>
          <w:szCs w:val="21"/>
        </w:rPr>
        <w:t>u-</w:t>
      </w:r>
      <w:proofErr w:type="spellStart"/>
      <w:r w:rsidRPr="009406E5">
        <w:rPr>
          <w:rFonts w:ascii="Arial" w:eastAsia="宋体" w:hAnsi="Arial" w:cs="Arial"/>
          <w:i/>
          <w:iCs/>
          <w:sz w:val="21"/>
          <w:szCs w:val="21"/>
        </w:rPr>
        <w:t>topophilia</w:t>
      </w:r>
      <w:proofErr w:type="spellEnd"/>
      <w:proofErr w:type="gramEnd"/>
      <w:r w:rsidRPr="009406E5">
        <w:rPr>
          <w:rFonts w:ascii="Arial" w:eastAsia="宋体" w:hAnsi="Arial" w:cs="Arial"/>
          <w:i/>
          <w:iCs/>
          <w:sz w:val="21"/>
          <w:szCs w:val="21"/>
        </w:rPr>
        <w:t xml:space="preserve"> </w:t>
      </w:r>
      <w:r w:rsidRPr="009406E5">
        <w:rPr>
          <w:rFonts w:ascii="Arial" w:eastAsia="宋体" w:hAnsi="Arial" w:cs="Arial"/>
          <w:iCs/>
          <w:sz w:val="21"/>
          <w:szCs w:val="21"/>
        </w:rPr>
        <w:t>intends to</w:t>
      </w:r>
      <w:r w:rsidRPr="009406E5">
        <w:rPr>
          <w:rFonts w:ascii="Arial" w:eastAsia="宋体" w:hAnsi="Arial" w:cs="Arial"/>
          <w:i/>
          <w:iCs/>
          <w:sz w:val="21"/>
          <w:szCs w:val="21"/>
        </w:rPr>
        <w:t xml:space="preserve"> </w:t>
      </w:r>
      <w:r w:rsidRPr="009406E5">
        <w:rPr>
          <w:rFonts w:ascii="Arial" w:eastAsia="宋体" w:hAnsi="Arial" w:cs="Arial"/>
          <w:sz w:val="21"/>
          <w:szCs w:val="21"/>
        </w:rPr>
        <w:t xml:space="preserve">propose a narrative strategy regarding place, architecture, utopia and social movements, and also the possibilities of connecting in societal space. The concept </w:t>
      </w:r>
      <w:r w:rsidRPr="009406E5">
        <w:rPr>
          <w:rFonts w:ascii="Arial" w:eastAsia="宋体" w:hAnsi="Arial" w:cs="Arial"/>
          <w:iCs/>
          <w:sz w:val="21"/>
          <w:szCs w:val="21"/>
        </w:rPr>
        <w:t>Utopia</w:t>
      </w:r>
      <w:r w:rsidRPr="009406E5">
        <w:rPr>
          <w:rFonts w:ascii="Arial" w:eastAsia="宋体" w:hAnsi="Arial" w:cs="Arial"/>
          <w:sz w:val="21"/>
          <w:szCs w:val="21"/>
        </w:rPr>
        <w:t xml:space="preserve"> reflects people’s dis-satisfaction with reality and their hope, so do architecture and art. </w:t>
      </w:r>
      <w:r w:rsidR="009406E5" w:rsidRPr="009406E5">
        <w:rPr>
          <w:rFonts w:ascii="Arial" w:eastAsia="宋体" w:hAnsi="Arial" w:cs="Arial"/>
          <w:sz w:val="21"/>
          <w:szCs w:val="21"/>
        </w:rPr>
        <w:t>“</w:t>
      </w:r>
      <w:r w:rsidRPr="009406E5">
        <w:rPr>
          <w:rFonts w:ascii="Arial" w:eastAsia="宋体" w:hAnsi="Arial" w:cs="Arial"/>
          <w:iCs/>
          <w:sz w:val="21"/>
          <w:szCs w:val="21"/>
        </w:rPr>
        <w:t>U</w:t>
      </w:r>
      <w:r w:rsidR="009406E5" w:rsidRPr="009406E5">
        <w:rPr>
          <w:rFonts w:ascii="Arial" w:eastAsia="宋体" w:hAnsi="Arial" w:cs="Arial"/>
          <w:iCs/>
          <w:sz w:val="21"/>
          <w:szCs w:val="21"/>
        </w:rPr>
        <w:t>”</w:t>
      </w:r>
      <w:r w:rsidRPr="009406E5">
        <w:rPr>
          <w:rFonts w:ascii="Arial" w:eastAsia="宋体" w:hAnsi="Arial" w:cs="Arial"/>
          <w:sz w:val="21"/>
          <w:szCs w:val="21"/>
        </w:rPr>
        <w:t xml:space="preserve"> in </w:t>
      </w:r>
      <w:r w:rsidR="009406E5" w:rsidRPr="009406E5">
        <w:rPr>
          <w:rFonts w:ascii="Arial" w:eastAsia="宋体" w:hAnsi="Arial" w:cs="Arial"/>
          <w:sz w:val="21"/>
          <w:szCs w:val="21"/>
        </w:rPr>
        <w:t>“</w:t>
      </w:r>
      <w:r w:rsidR="009406E5" w:rsidRPr="009406E5">
        <w:rPr>
          <w:rFonts w:ascii="Arial" w:eastAsia="宋体" w:hAnsi="Arial" w:cs="Arial"/>
          <w:iCs/>
          <w:sz w:val="21"/>
          <w:szCs w:val="21"/>
        </w:rPr>
        <w:t>u</w:t>
      </w:r>
      <w:r w:rsidRPr="009406E5">
        <w:rPr>
          <w:rFonts w:ascii="Arial" w:eastAsia="宋体" w:hAnsi="Arial" w:cs="Arial"/>
          <w:iCs/>
          <w:sz w:val="21"/>
          <w:szCs w:val="21"/>
        </w:rPr>
        <w:t>topia</w:t>
      </w:r>
      <w:r w:rsidR="009406E5" w:rsidRPr="009406E5">
        <w:rPr>
          <w:rFonts w:ascii="Arial" w:eastAsia="宋体" w:hAnsi="Arial" w:cs="Arial"/>
          <w:iCs/>
          <w:sz w:val="21"/>
          <w:szCs w:val="21"/>
        </w:rPr>
        <w:t>”</w:t>
      </w:r>
      <w:r w:rsidRPr="009406E5">
        <w:rPr>
          <w:rFonts w:ascii="Arial" w:eastAsia="宋体" w:hAnsi="Arial" w:cs="Arial"/>
          <w:i/>
          <w:iCs/>
          <w:sz w:val="21"/>
          <w:szCs w:val="21"/>
        </w:rPr>
        <w:t xml:space="preserve"> </w:t>
      </w:r>
      <w:r w:rsidRPr="009406E5">
        <w:rPr>
          <w:rFonts w:ascii="Arial" w:eastAsia="宋体" w:hAnsi="Arial" w:cs="Arial"/>
          <w:sz w:val="21"/>
          <w:szCs w:val="21"/>
        </w:rPr>
        <w:t>comes from the Greek word “</w:t>
      </w:r>
      <w:proofErr w:type="spellStart"/>
      <w:r w:rsidRPr="009406E5">
        <w:rPr>
          <w:rFonts w:ascii="Arial" w:eastAsia="宋体" w:hAnsi="Arial" w:cs="Arial"/>
          <w:sz w:val="21"/>
          <w:szCs w:val="21"/>
        </w:rPr>
        <w:t>ou-topos</w:t>
      </w:r>
      <w:proofErr w:type="spellEnd"/>
      <w:r w:rsidRPr="009406E5">
        <w:rPr>
          <w:rFonts w:ascii="Arial" w:eastAsia="宋体" w:hAnsi="Arial" w:cs="Arial"/>
          <w:sz w:val="21"/>
          <w:szCs w:val="21"/>
        </w:rPr>
        <w:t>” which means “no place”, similar to the English word “a-</w:t>
      </w:r>
      <w:proofErr w:type="spellStart"/>
      <w:r w:rsidRPr="009406E5">
        <w:rPr>
          <w:rFonts w:ascii="Arial" w:eastAsia="宋体" w:hAnsi="Arial" w:cs="Arial"/>
          <w:sz w:val="21"/>
          <w:szCs w:val="21"/>
        </w:rPr>
        <w:t>topia</w:t>
      </w:r>
      <w:proofErr w:type="spellEnd"/>
      <w:r w:rsidRPr="009406E5">
        <w:rPr>
          <w:rFonts w:ascii="Arial" w:eastAsia="宋体" w:hAnsi="Arial" w:cs="Arial"/>
          <w:sz w:val="21"/>
          <w:szCs w:val="21"/>
        </w:rPr>
        <w:t xml:space="preserve">”. </w:t>
      </w:r>
      <w:r w:rsidR="009406E5" w:rsidRPr="009406E5">
        <w:rPr>
          <w:rFonts w:ascii="Arial" w:eastAsia="宋体" w:hAnsi="Arial" w:cs="Arial"/>
          <w:sz w:val="21"/>
          <w:szCs w:val="21"/>
        </w:rPr>
        <w:t>“</w:t>
      </w:r>
      <w:r w:rsidRPr="009406E5">
        <w:rPr>
          <w:rFonts w:ascii="Arial" w:eastAsia="宋体" w:hAnsi="Arial" w:cs="Arial"/>
          <w:iCs/>
          <w:sz w:val="21"/>
          <w:szCs w:val="21"/>
        </w:rPr>
        <w:t>U</w:t>
      </w:r>
      <w:r w:rsidR="009406E5" w:rsidRPr="009406E5">
        <w:rPr>
          <w:rFonts w:ascii="Arial" w:eastAsia="宋体" w:hAnsi="Arial" w:cs="Arial"/>
          <w:iCs/>
          <w:sz w:val="21"/>
          <w:szCs w:val="21"/>
        </w:rPr>
        <w:t>”</w:t>
      </w:r>
      <w:r w:rsidRPr="009406E5">
        <w:rPr>
          <w:rFonts w:ascii="Arial" w:eastAsia="宋体" w:hAnsi="Arial" w:cs="Arial"/>
          <w:sz w:val="21"/>
          <w:szCs w:val="21"/>
        </w:rPr>
        <w:t xml:space="preserve"> here can also be interpreted as “</w:t>
      </w:r>
      <w:proofErr w:type="spellStart"/>
      <w:r w:rsidRPr="009406E5">
        <w:rPr>
          <w:rFonts w:ascii="Arial" w:eastAsia="宋体" w:hAnsi="Arial" w:cs="Arial"/>
          <w:sz w:val="21"/>
          <w:szCs w:val="21"/>
        </w:rPr>
        <w:t>eu-topos</w:t>
      </w:r>
      <w:proofErr w:type="spellEnd"/>
      <w:r w:rsidRPr="009406E5">
        <w:rPr>
          <w:rFonts w:ascii="Arial" w:eastAsia="宋体" w:hAnsi="Arial" w:cs="Arial"/>
          <w:sz w:val="21"/>
          <w:szCs w:val="21"/>
        </w:rPr>
        <w:t>”, meanin</w:t>
      </w:r>
      <w:r w:rsidR="009406E5" w:rsidRPr="009406E5">
        <w:rPr>
          <w:rFonts w:ascii="Arial" w:eastAsia="宋体" w:hAnsi="Arial" w:cs="Arial"/>
          <w:sz w:val="21"/>
          <w:szCs w:val="21"/>
        </w:rPr>
        <w:t>g joy and happiness. The word “</w:t>
      </w:r>
      <w:proofErr w:type="spellStart"/>
      <w:r w:rsidR="009406E5" w:rsidRPr="009406E5">
        <w:rPr>
          <w:rFonts w:ascii="Arial" w:eastAsia="宋体" w:hAnsi="Arial" w:cs="Arial"/>
          <w:sz w:val="21"/>
          <w:szCs w:val="21"/>
        </w:rPr>
        <w:t>t</w:t>
      </w:r>
      <w:r w:rsidRPr="009406E5">
        <w:rPr>
          <w:rFonts w:ascii="Arial" w:eastAsia="宋体" w:hAnsi="Arial" w:cs="Arial"/>
          <w:sz w:val="21"/>
          <w:szCs w:val="21"/>
        </w:rPr>
        <w:t>opophilia</w:t>
      </w:r>
      <w:proofErr w:type="spellEnd"/>
      <w:r w:rsidRPr="009406E5">
        <w:rPr>
          <w:rFonts w:ascii="Arial" w:eastAsia="宋体" w:hAnsi="Arial" w:cs="Arial"/>
          <w:sz w:val="21"/>
          <w:szCs w:val="21"/>
        </w:rPr>
        <w:t xml:space="preserve">”, on the other hand, means love of place. The Chinese-U.S. Geographer Yi-Fu </w:t>
      </w:r>
      <w:r w:rsidR="009406E5" w:rsidRPr="009406E5">
        <w:rPr>
          <w:rFonts w:ascii="Arial" w:eastAsia="宋体" w:hAnsi="Arial" w:cs="Arial"/>
          <w:sz w:val="21"/>
          <w:szCs w:val="21"/>
        </w:rPr>
        <w:t xml:space="preserve">TUAN once wrote a book on </w:t>
      </w:r>
      <w:proofErr w:type="spellStart"/>
      <w:r w:rsidR="009406E5" w:rsidRPr="009406E5">
        <w:rPr>
          <w:rFonts w:ascii="Arial" w:eastAsia="宋体" w:hAnsi="Arial" w:cs="Arial"/>
          <w:i/>
          <w:sz w:val="21"/>
          <w:szCs w:val="21"/>
        </w:rPr>
        <w:t>Topophilia</w:t>
      </w:r>
      <w:proofErr w:type="spellEnd"/>
      <w:r w:rsidRPr="009406E5">
        <w:rPr>
          <w:rFonts w:ascii="Arial" w:eastAsia="宋体" w:hAnsi="Arial" w:cs="Arial"/>
          <w:sz w:val="21"/>
          <w:szCs w:val="21"/>
        </w:rPr>
        <w:t>, examining the affective bond between people and place, and how it contributes to the formulation of identity. Here the new word “u-</w:t>
      </w:r>
      <w:proofErr w:type="spellStart"/>
      <w:r w:rsidRPr="009406E5">
        <w:rPr>
          <w:rFonts w:ascii="Arial" w:eastAsia="宋体" w:hAnsi="Arial" w:cs="Arial"/>
          <w:sz w:val="21"/>
          <w:szCs w:val="21"/>
        </w:rPr>
        <w:t>topophilia</w:t>
      </w:r>
      <w:proofErr w:type="spellEnd"/>
      <w:r w:rsidRPr="009406E5">
        <w:rPr>
          <w:rFonts w:ascii="Arial" w:eastAsia="宋体" w:hAnsi="Arial" w:cs="Arial"/>
          <w:sz w:val="21"/>
          <w:szCs w:val="21"/>
        </w:rPr>
        <w:t xml:space="preserve">” refers to the conflicts between love of no place and love of place. Such conflicts may lead to new possibilities: by recognizing and acknowledging differences among people and places, we may shift from </w:t>
      </w:r>
      <w:r w:rsidRPr="009406E5">
        <w:rPr>
          <w:rFonts w:ascii="Arial" w:eastAsia="宋体" w:hAnsi="Arial" w:cs="Arial"/>
          <w:i/>
          <w:iCs/>
          <w:sz w:val="21"/>
          <w:szCs w:val="21"/>
        </w:rPr>
        <w:t xml:space="preserve">Jus soli, </w:t>
      </w:r>
      <w:r w:rsidRPr="009406E5">
        <w:rPr>
          <w:rFonts w:ascii="Arial" w:eastAsia="宋体" w:hAnsi="Arial" w:cs="Arial"/>
          <w:sz w:val="21"/>
          <w:szCs w:val="21"/>
        </w:rPr>
        <w:t>identity associate with place to socially engaged art practices that do not bond love with a particular place, which may be one way of mediating the social contradic</w:t>
      </w:r>
      <w:r w:rsidR="009406E5" w:rsidRPr="009406E5">
        <w:rPr>
          <w:rFonts w:ascii="Arial" w:eastAsia="宋体" w:hAnsi="Arial" w:cs="Arial"/>
          <w:sz w:val="21"/>
          <w:szCs w:val="21"/>
        </w:rPr>
        <w:t>tions caused by new liberalism.</w:t>
      </w:r>
      <w:r w:rsidRPr="009406E5">
        <w:rPr>
          <w:rFonts w:ascii="Arial" w:eastAsia="宋体" w:hAnsi="Arial" w:cs="Arial"/>
          <w:sz w:val="21"/>
          <w:szCs w:val="21"/>
        </w:rPr>
        <w:t xml:space="preserve"> And this is also the core of Prof. </w:t>
      </w:r>
      <w:r w:rsidR="009406E5" w:rsidRPr="009406E5">
        <w:rPr>
          <w:rFonts w:ascii="Arial" w:eastAsia="宋体" w:hAnsi="Arial" w:cs="Arial"/>
          <w:sz w:val="21"/>
          <w:szCs w:val="21"/>
        </w:rPr>
        <w:t xml:space="preserve">HUANG </w:t>
      </w:r>
      <w:proofErr w:type="spellStart"/>
      <w:r w:rsidRPr="009406E5">
        <w:rPr>
          <w:rFonts w:ascii="Arial" w:eastAsia="宋体" w:hAnsi="Arial" w:cs="Arial"/>
          <w:sz w:val="21"/>
          <w:szCs w:val="21"/>
        </w:rPr>
        <w:t>Sunquan’s</w:t>
      </w:r>
      <w:proofErr w:type="spellEnd"/>
      <w:r w:rsidRPr="009406E5">
        <w:rPr>
          <w:rFonts w:ascii="Arial" w:eastAsia="宋体" w:hAnsi="Arial" w:cs="Arial"/>
          <w:sz w:val="21"/>
          <w:szCs w:val="21"/>
        </w:rPr>
        <w:t xml:space="preserve"> thoughts and curatorial practices.  </w:t>
      </w:r>
    </w:p>
    <w:p w14:paraId="4588E479" w14:textId="77777777" w:rsidR="00E30083" w:rsidRPr="009406E5" w:rsidRDefault="00E30083" w:rsidP="00E30083">
      <w:pPr>
        <w:spacing w:after="0"/>
        <w:rPr>
          <w:rFonts w:ascii="Arial" w:eastAsia="宋体" w:hAnsi="Arial" w:cs="Arial"/>
          <w:sz w:val="21"/>
          <w:szCs w:val="21"/>
          <w:lang w:eastAsia="zh-CN"/>
        </w:rPr>
      </w:pPr>
    </w:p>
    <w:p w14:paraId="2FB1D737" w14:textId="77777777" w:rsidR="00E30083" w:rsidRPr="009406E5" w:rsidRDefault="00E30083" w:rsidP="00E30083">
      <w:pPr>
        <w:spacing w:after="0"/>
        <w:rPr>
          <w:rFonts w:ascii="Arial" w:eastAsia="宋体" w:hAnsi="Arial" w:cs="Arial"/>
          <w:sz w:val="21"/>
          <w:szCs w:val="21"/>
          <w:lang w:eastAsia="zh-CN"/>
        </w:rPr>
      </w:pPr>
      <w:r w:rsidRPr="009406E5">
        <w:rPr>
          <w:rFonts w:ascii="Arial" w:eastAsia="宋体" w:hAnsi="Arial" w:cs="Arial"/>
          <w:sz w:val="21"/>
          <w:szCs w:val="21"/>
        </w:rPr>
        <w:t xml:space="preserve">The exhibition </w:t>
      </w:r>
      <w:r w:rsidRPr="009406E5">
        <w:rPr>
          <w:rFonts w:ascii="Arial" w:eastAsia="宋体" w:hAnsi="Arial" w:cs="Arial"/>
          <w:i/>
          <w:sz w:val="21"/>
          <w:szCs w:val="21"/>
        </w:rPr>
        <w:t>u-</w:t>
      </w:r>
      <w:proofErr w:type="spellStart"/>
      <w:r w:rsidRPr="009406E5">
        <w:rPr>
          <w:rFonts w:ascii="Arial" w:eastAsia="宋体" w:hAnsi="Arial" w:cs="Arial"/>
          <w:i/>
          <w:sz w:val="21"/>
          <w:szCs w:val="21"/>
        </w:rPr>
        <w:t>topophilia</w:t>
      </w:r>
      <w:proofErr w:type="spellEnd"/>
      <w:r w:rsidRPr="009406E5">
        <w:rPr>
          <w:rFonts w:ascii="Arial" w:eastAsia="宋体" w:hAnsi="Arial" w:cs="Arial"/>
          <w:sz w:val="21"/>
          <w:szCs w:val="21"/>
        </w:rPr>
        <w:t xml:space="preserve"> also marks the beginning of </w:t>
      </w:r>
      <w:r w:rsidRPr="009406E5">
        <w:rPr>
          <w:rFonts w:ascii="Arial" w:eastAsia="宋体" w:hAnsi="Arial" w:cs="Arial"/>
          <w:i/>
          <w:sz w:val="21"/>
          <w:szCs w:val="21"/>
        </w:rPr>
        <w:t>Local Narration and Societal Space</w:t>
      </w:r>
      <w:r w:rsidR="009406E5">
        <w:rPr>
          <w:rFonts w:ascii="Arial" w:eastAsia="宋体" w:hAnsi="Arial" w:cs="Arial"/>
          <w:i/>
          <w:sz w:val="21"/>
          <w:szCs w:val="21"/>
        </w:rPr>
        <w:t xml:space="preserve"> </w:t>
      </w:r>
      <w:r w:rsidR="009406E5" w:rsidRPr="00543651">
        <w:rPr>
          <w:rFonts w:ascii="Arial" w:eastAsia="宋体" w:hAnsi="Arial" w:cs="Arial"/>
          <w:sz w:val="21"/>
          <w:szCs w:val="21"/>
        </w:rPr>
        <w:t>Project</w:t>
      </w:r>
      <w:r w:rsidRPr="009406E5">
        <w:rPr>
          <w:rFonts w:ascii="Arial" w:eastAsia="宋体" w:hAnsi="Arial" w:cs="Arial"/>
          <w:sz w:val="21"/>
          <w:szCs w:val="21"/>
        </w:rPr>
        <w:t xml:space="preserve">, </w:t>
      </w:r>
      <w:proofErr w:type="gramStart"/>
      <w:r w:rsidRPr="009406E5">
        <w:rPr>
          <w:rFonts w:ascii="Arial" w:eastAsia="宋体" w:hAnsi="Arial" w:cs="Arial"/>
          <w:sz w:val="21"/>
          <w:szCs w:val="21"/>
        </w:rPr>
        <w:t>an</w:t>
      </w:r>
      <w:proofErr w:type="gramEnd"/>
      <w:r w:rsidRPr="009406E5">
        <w:rPr>
          <w:rFonts w:ascii="Arial" w:eastAsia="宋体" w:hAnsi="Arial" w:cs="Arial"/>
          <w:sz w:val="21"/>
          <w:szCs w:val="21"/>
        </w:rPr>
        <w:t xml:space="preserve"> 2-3 year project initiated by </w:t>
      </w:r>
      <w:r w:rsidR="009406E5" w:rsidRPr="009406E5">
        <w:rPr>
          <w:rFonts w:ascii="Arial" w:eastAsia="宋体" w:hAnsi="Arial" w:cs="Arial"/>
          <w:sz w:val="21"/>
          <w:szCs w:val="21"/>
        </w:rPr>
        <w:t>HUANG</w:t>
      </w:r>
      <w:r w:rsidRPr="009406E5">
        <w:rPr>
          <w:rFonts w:ascii="Arial" w:eastAsia="宋体" w:hAnsi="Arial" w:cs="Arial"/>
          <w:sz w:val="21"/>
          <w:szCs w:val="21"/>
        </w:rPr>
        <w:t xml:space="preserve"> </w:t>
      </w:r>
      <w:proofErr w:type="spellStart"/>
      <w:r w:rsidRPr="009406E5">
        <w:rPr>
          <w:rFonts w:ascii="Arial" w:eastAsia="宋体" w:hAnsi="Arial" w:cs="Arial"/>
          <w:sz w:val="21"/>
          <w:szCs w:val="21"/>
        </w:rPr>
        <w:t>Sunquan</w:t>
      </w:r>
      <w:proofErr w:type="spellEnd"/>
      <w:r w:rsidRPr="009406E5">
        <w:rPr>
          <w:rFonts w:ascii="Arial" w:eastAsia="宋体" w:hAnsi="Arial" w:cs="Arial"/>
          <w:sz w:val="21"/>
          <w:szCs w:val="21"/>
        </w:rPr>
        <w:t>. This project focuses on the methodology of artists/ activists engaging in the production of space. It is not just another art exhibition but rather is a re</w:t>
      </w:r>
      <w:r w:rsidR="00543651">
        <w:rPr>
          <w:rFonts w:ascii="Arial" w:eastAsia="宋体" w:hAnsi="Arial" w:cs="Arial"/>
          <w:sz w:val="21"/>
          <w:szCs w:val="21"/>
        </w:rPr>
        <w:t>search-driven artistic project</w:t>
      </w:r>
      <w:r w:rsidRPr="009406E5">
        <w:rPr>
          <w:rFonts w:ascii="Arial" w:eastAsia="宋体" w:hAnsi="Arial" w:cs="Arial"/>
          <w:sz w:val="21"/>
          <w:szCs w:val="21"/>
        </w:rPr>
        <w:t xml:space="preserve"> within conditional societal space. It will invite international academics, artists and activists that are involved in space of production, re-construction of the local, community participation and socially engaged art together for emerging an experimental future. </w:t>
      </w:r>
    </w:p>
    <w:p w14:paraId="549A29FA" w14:textId="77777777" w:rsidR="00E30083" w:rsidRPr="009406E5" w:rsidRDefault="00E30083" w:rsidP="00E30083">
      <w:pPr>
        <w:spacing w:after="0"/>
        <w:rPr>
          <w:rFonts w:ascii="Arial" w:eastAsia="宋体" w:hAnsi="Arial" w:cs="Arial"/>
          <w:sz w:val="21"/>
          <w:szCs w:val="21"/>
          <w:lang w:val="zh-TW" w:eastAsia="zh-TW"/>
        </w:rPr>
      </w:pPr>
      <w:r w:rsidRPr="009406E5">
        <w:rPr>
          <w:rFonts w:ascii="Arial" w:eastAsia="宋体" w:hAnsi="Arial" w:cs="Arial"/>
          <w:sz w:val="21"/>
          <w:szCs w:val="21"/>
          <w:lang w:val="zh-TW" w:eastAsia="zh-TW"/>
        </w:rPr>
        <w:br w:type="page"/>
      </w:r>
    </w:p>
    <w:p w14:paraId="39494339" w14:textId="77777777" w:rsidR="00E30083" w:rsidRPr="00F528C8" w:rsidRDefault="00E30083" w:rsidP="00E30083">
      <w:pPr>
        <w:spacing w:after="0"/>
        <w:rPr>
          <w:rFonts w:ascii="宋体" w:eastAsia="宋体" w:hAnsi="宋体" w:cs="宋体"/>
          <w:b/>
          <w:sz w:val="21"/>
          <w:szCs w:val="21"/>
          <w:lang w:val="zh-TW" w:eastAsia="zh-TW"/>
        </w:rPr>
      </w:pPr>
      <w:r w:rsidRPr="00F528C8">
        <w:rPr>
          <w:rFonts w:ascii="宋体" w:eastAsia="宋体" w:hAnsi="宋体" w:cs="宋体" w:hint="eastAsia"/>
          <w:b/>
          <w:sz w:val="21"/>
          <w:szCs w:val="21"/>
          <w:lang w:val="zh-TW" w:eastAsia="zh-TW"/>
        </w:rPr>
        <w:lastRenderedPageBreak/>
        <w:t>黄孙权</w:t>
      </w:r>
    </w:p>
    <w:p w14:paraId="4AA4AEA8" w14:textId="77777777" w:rsidR="00E30083" w:rsidRPr="00F528C8" w:rsidRDefault="00E30083" w:rsidP="00E30083">
      <w:pPr>
        <w:spacing w:after="0"/>
        <w:rPr>
          <w:rFonts w:ascii="宋体" w:eastAsia="宋体" w:hAnsi="宋体" w:cs="Arial"/>
          <w:sz w:val="21"/>
          <w:szCs w:val="21"/>
          <w:lang w:eastAsia="zh-TW"/>
        </w:rPr>
      </w:pPr>
    </w:p>
    <w:p w14:paraId="2ACD51C7" w14:textId="77777777" w:rsidR="00E30083" w:rsidRPr="00F528C8" w:rsidRDefault="00E30083" w:rsidP="00E30083">
      <w:pPr>
        <w:spacing w:after="0"/>
        <w:rPr>
          <w:rFonts w:ascii="宋体" w:eastAsia="宋体" w:hAnsi="宋体" w:cs="Arial"/>
          <w:sz w:val="21"/>
          <w:szCs w:val="21"/>
          <w:lang w:eastAsia="zh-CN"/>
        </w:rPr>
      </w:pPr>
      <w:r w:rsidRPr="00F528C8">
        <w:rPr>
          <w:rFonts w:ascii="宋体" w:eastAsia="宋体" w:hAnsi="宋体" w:cs="Arial" w:hint="eastAsia"/>
          <w:sz w:val="21"/>
          <w:szCs w:val="21"/>
          <w:lang w:eastAsia="zh-CN"/>
        </w:rPr>
        <w:t>台湾大学建筑与城乡所博士。研究专长包含建筑与空间理论、文化与媒体、社会动员、跨领域艺术，现为高雄师范大学跨领域艺术研究所教授。曾于香港岭南大学文化研究所（2005）与中国美院跨媒体学院（2013）客座，兼任台北艺术大学艺术跨领域研究所，台南艺术大学建筑艺术研究所教授。1994年开办《破报》并担任破报总编辑至今。1997年担任反对市政府推土机——14、15号公园反拆迁运动总召，并拍摄“我们家在康乐里”纪录片。2004年创立台湾部落格（twblog.net）曾为全台湾最具有影响力的部落格媒体，同年并创立台湾独立媒体中心（tw.indymedia.org）成为全球120个城市的全球独立媒体中心网络（</w:t>
      </w:r>
      <w:proofErr w:type="spellStart"/>
      <w:r w:rsidRPr="00F528C8">
        <w:rPr>
          <w:rFonts w:ascii="宋体" w:eastAsia="宋体" w:hAnsi="宋体" w:cs="Arial" w:hint="eastAsia"/>
          <w:sz w:val="21"/>
          <w:szCs w:val="21"/>
          <w:lang w:eastAsia="zh-CN"/>
        </w:rPr>
        <w:t>indy</w:t>
      </w:r>
      <w:proofErr w:type="spellEnd"/>
      <w:r w:rsidRPr="00F528C8">
        <w:rPr>
          <w:rFonts w:ascii="宋体" w:eastAsia="宋体" w:hAnsi="宋体" w:cs="Arial" w:hint="eastAsia"/>
          <w:sz w:val="21"/>
          <w:szCs w:val="21"/>
          <w:lang w:eastAsia="zh-CN"/>
        </w:rPr>
        <w:t xml:space="preserve"> media.org）之一。近年开始从事策展与艺术创作等工作，在高雄经营“捣蛋艺术基地”成为南台湾重要的实验社区艺术基地，作品曾参加深圳香港城市</w:t>
      </w:r>
      <w:r w:rsidRPr="00F528C8">
        <w:rPr>
          <w:rFonts w:ascii="宋体" w:eastAsia="宋体" w:hAnsi="宋体" w:cs="Arial"/>
          <w:sz w:val="21"/>
          <w:szCs w:val="21"/>
          <w:lang w:eastAsia="zh-CN"/>
        </w:rPr>
        <w:t>\</w:t>
      </w:r>
      <w:r w:rsidRPr="00F528C8">
        <w:rPr>
          <w:rFonts w:ascii="宋体" w:eastAsia="宋体" w:hAnsi="宋体" w:cs="Arial" w:hint="eastAsia"/>
          <w:sz w:val="21"/>
          <w:szCs w:val="21"/>
          <w:lang w:eastAsia="zh-CN"/>
        </w:rPr>
        <w:t>建筑双城双年展（2007、2013）、中央美术学院美术馆双年展（2014）、台北立方空间以及高雄捣蛋艺术基地等。策展《宝藏岩GAPP》，《跨域双城展》，《覹空间》、高美馆的《创作论坛——侯淑姿个展——望向彼方亚洲新娘之歌》（2010）、高雄市劳工博物馆的“跨国候鸟在台湾”移工展（2011）。着有《绿色推土机》、《除非我们寻找美丽》。译有《自己干文化——英国九零年代的派对与革命》，编有《大台北文化志》、《魂梦雪泥——文学家的私密》、《隐匿的城市灵魂》等。其为横跨建筑、媒体、社会运动与艺术的艺行者（</w:t>
      </w:r>
      <w:proofErr w:type="spellStart"/>
      <w:r w:rsidRPr="00F528C8">
        <w:rPr>
          <w:rFonts w:ascii="宋体" w:eastAsia="宋体" w:hAnsi="宋体" w:cs="Arial" w:hint="eastAsia"/>
          <w:sz w:val="21"/>
          <w:szCs w:val="21"/>
          <w:lang w:eastAsia="zh-CN"/>
        </w:rPr>
        <w:t>artivist</w:t>
      </w:r>
      <w:proofErr w:type="spellEnd"/>
      <w:r w:rsidRPr="00F528C8">
        <w:rPr>
          <w:rFonts w:ascii="宋体" w:eastAsia="宋体" w:hAnsi="宋体" w:cs="Arial" w:hint="eastAsia"/>
          <w:sz w:val="21"/>
          <w:szCs w:val="21"/>
          <w:lang w:eastAsia="zh-CN"/>
        </w:rPr>
        <w:t>）。</w:t>
      </w:r>
    </w:p>
    <w:p w14:paraId="21C7049B" w14:textId="77777777" w:rsidR="00E30083" w:rsidRDefault="00E30083" w:rsidP="00E30083">
      <w:pPr>
        <w:spacing w:after="0"/>
        <w:rPr>
          <w:rFonts w:ascii="宋体" w:eastAsia="宋体" w:hAnsi="宋体" w:cs="Arial"/>
          <w:sz w:val="21"/>
          <w:szCs w:val="21"/>
          <w:lang w:eastAsia="zh-CN"/>
        </w:rPr>
      </w:pPr>
    </w:p>
    <w:p w14:paraId="6B086275" w14:textId="77777777" w:rsidR="00543651" w:rsidRPr="00B17B41" w:rsidRDefault="00543651" w:rsidP="00543651">
      <w:pPr>
        <w:spacing w:after="0"/>
        <w:rPr>
          <w:rFonts w:ascii="Arial" w:eastAsia="宋体" w:hAnsi="Arial" w:cs="Arial"/>
          <w:b/>
          <w:sz w:val="21"/>
          <w:szCs w:val="21"/>
          <w:lang w:val="zh-TW" w:eastAsia="zh-TW"/>
        </w:rPr>
      </w:pPr>
      <w:r w:rsidRPr="00B17B41">
        <w:rPr>
          <w:rFonts w:ascii="Arial" w:eastAsia="宋体" w:hAnsi="Arial" w:cs="Arial"/>
          <w:b/>
          <w:sz w:val="21"/>
          <w:szCs w:val="21"/>
        </w:rPr>
        <w:t xml:space="preserve">HUANG </w:t>
      </w:r>
      <w:proofErr w:type="spellStart"/>
      <w:r w:rsidRPr="00B17B41">
        <w:rPr>
          <w:rFonts w:ascii="Arial" w:eastAsia="宋体" w:hAnsi="Arial" w:cs="Arial"/>
          <w:b/>
          <w:sz w:val="21"/>
          <w:szCs w:val="21"/>
        </w:rPr>
        <w:t>Sunquan</w:t>
      </w:r>
      <w:proofErr w:type="spellEnd"/>
    </w:p>
    <w:p w14:paraId="3BB60C87" w14:textId="77777777" w:rsidR="00543651" w:rsidRPr="005C4D96" w:rsidRDefault="00543651" w:rsidP="00E30083">
      <w:pPr>
        <w:spacing w:after="0"/>
        <w:rPr>
          <w:rFonts w:ascii="Arial" w:eastAsia="宋体" w:hAnsi="Arial" w:cs="Arial"/>
          <w:sz w:val="21"/>
          <w:szCs w:val="21"/>
          <w:lang w:eastAsia="zh-CN"/>
        </w:rPr>
      </w:pPr>
    </w:p>
    <w:p w14:paraId="520B71C8" w14:textId="58D4CB6F" w:rsidR="00E30083" w:rsidRPr="005C4D96" w:rsidRDefault="00E30083" w:rsidP="00E30083">
      <w:pPr>
        <w:spacing w:after="0"/>
        <w:rPr>
          <w:rFonts w:ascii="Arial" w:eastAsia="宋体" w:hAnsi="Arial" w:cs="Arial"/>
          <w:bCs/>
          <w:sz w:val="21"/>
          <w:szCs w:val="21"/>
          <w:lang w:val="en-GB" w:eastAsia="zh-CN"/>
        </w:rPr>
      </w:pPr>
      <w:r w:rsidRPr="005C4D96">
        <w:rPr>
          <w:rFonts w:ascii="Arial" w:eastAsia="宋体" w:hAnsi="Arial" w:cs="Arial"/>
          <w:sz w:val="21"/>
          <w:szCs w:val="21"/>
        </w:rPr>
        <w:t xml:space="preserve">As a doctor of </w:t>
      </w:r>
      <w:r w:rsidRPr="005C4D96">
        <w:rPr>
          <w:rFonts w:ascii="Arial" w:eastAsia="宋体" w:hAnsi="Arial" w:cs="Arial"/>
          <w:bCs/>
          <w:sz w:val="21"/>
          <w:szCs w:val="21"/>
        </w:rPr>
        <w:t xml:space="preserve">National Taiwan University Graduate Institute of Building and Planning, his research orientation includes architecture and space theory, culture and media, social mobilization, interdisciplinary arts; now he is professor of the Interdisciplinary Arts Department of Kaohsiung Normal University. He was visiting professor at Department of Culture Studies of </w:t>
      </w:r>
      <w:proofErr w:type="spellStart"/>
      <w:r w:rsidRPr="005C4D96">
        <w:rPr>
          <w:rFonts w:ascii="Arial" w:eastAsia="宋体" w:hAnsi="Arial" w:cs="Arial"/>
          <w:bCs/>
          <w:sz w:val="21"/>
          <w:szCs w:val="21"/>
        </w:rPr>
        <w:t>Lingnan</w:t>
      </w:r>
      <w:proofErr w:type="spellEnd"/>
      <w:r w:rsidRPr="005C4D96">
        <w:rPr>
          <w:rFonts w:ascii="Arial" w:eastAsia="宋体" w:hAnsi="Arial" w:cs="Arial"/>
          <w:bCs/>
          <w:sz w:val="21"/>
          <w:szCs w:val="21"/>
        </w:rPr>
        <w:t xml:space="preserve"> University, Hong Kong (2005) and SIMA of China Academy </w:t>
      </w:r>
      <w:r w:rsidR="00C404F8" w:rsidRPr="005C4D96">
        <w:rPr>
          <w:rFonts w:ascii="Arial" w:eastAsia="宋体" w:hAnsi="Arial" w:cs="Arial"/>
          <w:bCs/>
          <w:sz w:val="21"/>
          <w:szCs w:val="21"/>
        </w:rPr>
        <w:t xml:space="preserve">of Art </w:t>
      </w:r>
      <w:r w:rsidRPr="005C4D96">
        <w:rPr>
          <w:rFonts w:ascii="Arial" w:eastAsia="宋体" w:hAnsi="Arial" w:cs="Arial"/>
          <w:bCs/>
          <w:sz w:val="21"/>
          <w:szCs w:val="21"/>
        </w:rPr>
        <w:t xml:space="preserve">(2013), as well as professor of Graduate Institute of Trans-disciplinary Arts, Taipei National University of the Arts, and Graduate institute of Architecture Art, Tainan Art University. In 1994 he established </w:t>
      </w:r>
      <w:r w:rsidRPr="005C4D96">
        <w:rPr>
          <w:rFonts w:ascii="Arial" w:eastAsia="宋体" w:hAnsi="Arial" w:cs="Arial"/>
          <w:bCs/>
          <w:i/>
          <w:sz w:val="21"/>
          <w:szCs w:val="21"/>
        </w:rPr>
        <w:t xml:space="preserve">Pots </w:t>
      </w:r>
      <w:proofErr w:type="gramStart"/>
      <w:r w:rsidRPr="005C4D96">
        <w:rPr>
          <w:rFonts w:ascii="Arial" w:eastAsia="宋体" w:hAnsi="Arial" w:cs="Arial"/>
          <w:bCs/>
          <w:i/>
          <w:sz w:val="21"/>
          <w:szCs w:val="21"/>
        </w:rPr>
        <w:t>Weekly</w:t>
      </w:r>
      <w:proofErr w:type="gramEnd"/>
      <w:r w:rsidRPr="005C4D96">
        <w:rPr>
          <w:rFonts w:ascii="Arial" w:eastAsia="宋体" w:hAnsi="Arial" w:cs="Arial"/>
          <w:bCs/>
          <w:sz w:val="21"/>
          <w:szCs w:val="21"/>
        </w:rPr>
        <w:t xml:space="preserve"> and serves as its editor-in-chief till now. He served as the organizer of the Against the Municipal Bulldozers - Anti-demolishing No.14, 15 Parks Movement and shot the documentary </w:t>
      </w:r>
      <w:r w:rsidRPr="005C4D96">
        <w:rPr>
          <w:rFonts w:ascii="Arial" w:eastAsia="宋体" w:hAnsi="Arial" w:cs="Arial"/>
          <w:bCs/>
          <w:i/>
          <w:sz w:val="21"/>
          <w:szCs w:val="21"/>
          <w:lang w:val="en-GB"/>
        </w:rPr>
        <w:t>Our New Homeland</w:t>
      </w:r>
      <w:r w:rsidRPr="005C4D96">
        <w:rPr>
          <w:rFonts w:ascii="Arial" w:eastAsia="宋体" w:hAnsi="Arial" w:cs="Arial"/>
          <w:bCs/>
          <w:sz w:val="21"/>
          <w:szCs w:val="21"/>
          <w:lang w:val="en-GB"/>
        </w:rPr>
        <w:t xml:space="preserve">. In 2004, he established twblog.net, </w:t>
      </w:r>
      <w:r w:rsidRPr="005C4D96">
        <w:rPr>
          <w:rFonts w:ascii="Arial" w:eastAsia="宋体" w:hAnsi="Arial" w:cs="Arial"/>
          <w:bCs/>
          <w:sz w:val="21"/>
          <w:szCs w:val="21"/>
        </w:rPr>
        <w:t>which was once the most influential blogging site in Taiwan; in the same year, tw.indymedia.org was also established and became a member of the Independent Media Center network spanning across 120 cities around the world.</w:t>
      </w:r>
      <w:r w:rsidRPr="005C4D96">
        <w:rPr>
          <w:rFonts w:ascii="Arial" w:eastAsia="宋体" w:hAnsi="Arial" w:cs="Arial"/>
          <w:sz w:val="21"/>
          <w:szCs w:val="21"/>
        </w:rPr>
        <w:t xml:space="preserve"> </w:t>
      </w:r>
      <w:r w:rsidRPr="005C4D96">
        <w:rPr>
          <w:rFonts w:ascii="Arial" w:eastAsia="宋体" w:hAnsi="Arial" w:cs="Arial"/>
          <w:bCs/>
          <w:sz w:val="21"/>
          <w:szCs w:val="21"/>
        </w:rPr>
        <w:t xml:space="preserve">In recent years, Dr. </w:t>
      </w:r>
      <w:r w:rsidR="00C404F8" w:rsidRPr="005C4D96">
        <w:rPr>
          <w:rFonts w:ascii="Arial" w:eastAsia="宋体" w:hAnsi="Arial" w:cs="Arial"/>
          <w:bCs/>
          <w:sz w:val="21"/>
          <w:szCs w:val="21"/>
        </w:rPr>
        <w:t>HUANG</w:t>
      </w:r>
      <w:r w:rsidRPr="005C4D96">
        <w:rPr>
          <w:rFonts w:ascii="Arial" w:eastAsia="宋体" w:hAnsi="Arial" w:cs="Arial"/>
          <w:bCs/>
          <w:sz w:val="21"/>
          <w:szCs w:val="21"/>
        </w:rPr>
        <w:t xml:space="preserve"> has begun engaging in curatorship and artistic creation, the “Monkey Wrenching Art Center” he operated at Kaohsiung became an important experimental art site in Southern Taiwan. His artworks has participated in exhibitions such as </w:t>
      </w:r>
      <w:r w:rsidRPr="005C4D96">
        <w:rPr>
          <w:rFonts w:ascii="Arial" w:eastAsia="宋体" w:hAnsi="Arial" w:cs="Arial"/>
          <w:bCs/>
          <w:i/>
          <w:sz w:val="21"/>
          <w:szCs w:val="21"/>
        </w:rPr>
        <w:t>Shenzhen &amp; Hong Kong Bi-City Biennale of Urbanism\Architecture</w:t>
      </w:r>
      <w:r w:rsidRPr="005C4D96">
        <w:rPr>
          <w:rFonts w:ascii="Arial" w:eastAsia="宋体" w:hAnsi="Arial" w:cs="Arial"/>
          <w:bCs/>
          <w:sz w:val="21"/>
          <w:szCs w:val="21"/>
        </w:rPr>
        <w:t xml:space="preserve"> (2007, 2013), </w:t>
      </w:r>
      <w:r w:rsidRPr="005C4D96">
        <w:rPr>
          <w:rFonts w:ascii="Arial" w:eastAsia="宋体" w:hAnsi="Arial" w:cs="Arial"/>
          <w:bCs/>
          <w:i/>
          <w:sz w:val="21"/>
          <w:szCs w:val="21"/>
        </w:rPr>
        <w:t>CAFAM Biennale</w:t>
      </w:r>
      <w:r w:rsidRPr="005C4D96">
        <w:rPr>
          <w:rFonts w:ascii="Arial" w:eastAsia="宋体" w:hAnsi="Arial" w:cs="Arial"/>
          <w:bCs/>
          <w:sz w:val="21"/>
          <w:szCs w:val="21"/>
        </w:rPr>
        <w:t xml:space="preserve"> (2014)</w:t>
      </w:r>
      <w:r w:rsidRPr="005C4D96">
        <w:rPr>
          <w:rFonts w:ascii="Arial" w:eastAsia="宋体" w:hAnsi="Arial" w:cs="Arial"/>
          <w:bCs/>
          <w:sz w:val="21"/>
          <w:szCs w:val="21"/>
          <w:lang w:val="en-GB"/>
        </w:rPr>
        <w:t xml:space="preserve">, Taipei Cube Space as well as </w:t>
      </w:r>
      <w:r w:rsidRPr="005C4D96">
        <w:rPr>
          <w:rFonts w:ascii="Arial" w:eastAsia="宋体" w:hAnsi="Arial" w:cs="Arial"/>
          <w:bCs/>
          <w:sz w:val="21"/>
          <w:szCs w:val="21"/>
        </w:rPr>
        <w:t>Kaohsiung Monkey Wrenching Art Center. He also</w:t>
      </w:r>
      <w:r w:rsidRPr="005C4D96">
        <w:rPr>
          <w:rFonts w:ascii="Arial" w:eastAsia="宋体" w:hAnsi="Arial" w:cs="Arial"/>
          <w:sz w:val="21"/>
          <w:szCs w:val="21"/>
        </w:rPr>
        <w:t> </w:t>
      </w:r>
      <w:r w:rsidRPr="005C4D96">
        <w:rPr>
          <w:rFonts w:ascii="Arial" w:eastAsia="宋体" w:hAnsi="Arial" w:cs="Arial"/>
          <w:bCs/>
          <w:sz w:val="21"/>
          <w:szCs w:val="21"/>
          <w:lang w:val="en-GB"/>
        </w:rPr>
        <w:t xml:space="preserve">organized </w:t>
      </w:r>
      <w:r w:rsidRPr="005C4D96">
        <w:rPr>
          <w:rFonts w:ascii="Arial" w:eastAsia="宋体" w:hAnsi="Arial" w:cs="Arial"/>
          <w:bCs/>
          <w:i/>
          <w:sz w:val="21"/>
          <w:szCs w:val="21"/>
          <w:lang w:val="en-GB"/>
        </w:rPr>
        <w:t>Treasure Hill GAPP</w:t>
      </w:r>
      <w:r w:rsidRPr="005C4D96">
        <w:rPr>
          <w:rFonts w:ascii="Arial" w:eastAsia="宋体" w:hAnsi="Arial" w:cs="Arial"/>
          <w:bCs/>
          <w:sz w:val="21"/>
          <w:szCs w:val="21"/>
          <w:lang w:val="en-GB"/>
        </w:rPr>
        <w:t xml:space="preserve">, </w:t>
      </w:r>
      <w:r w:rsidRPr="005C4D96">
        <w:rPr>
          <w:rFonts w:ascii="Arial" w:eastAsia="宋体" w:hAnsi="Arial" w:cs="Arial"/>
          <w:bCs/>
          <w:i/>
          <w:sz w:val="21"/>
          <w:szCs w:val="21"/>
          <w:lang w:val="en-GB"/>
        </w:rPr>
        <w:t>Cross-disciplinary in Two Cities Exhibition</w:t>
      </w:r>
      <w:r w:rsidRPr="005C4D96">
        <w:rPr>
          <w:rFonts w:ascii="Arial" w:eastAsia="宋体" w:hAnsi="Arial" w:cs="Arial"/>
          <w:bCs/>
          <w:sz w:val="21"/>
          <w:szCs w:val="21"/>
          <w:lang w:val="en-GB"/>
        </w:rPr>
        <w:t xml:space="preserve">, </w:t>
      </w:r>
      <w:r w:rsidRPr="005C4D96">
        <w:rPr>
          <w:rFonts w:ascii="Arial" w:eastAsia="宋体" w:hAnsi="Arial" w:cs="Arial"/>
          <w:bCs/>
          <w:i/>
          <w:sz w:val="21"/>
          <w:szCs w:val="21"/>
          <w:lang w:val="en-GB"/>
        </w:rPr>
        <w:t>Survival Scene</w:t>
      </w:r>
      <w:r w:rsidRPr="005C4D96">
        <w:rPr>
          <w:rFonts w:ascii="Arial" w:eastAsia="宋体" w:hAnsi="Arial" w:cs="Arial"/>
          <w:bCs/>
          <w:sz w:val="21"/>
          <w:szCs w:val="21"/>
          <w:lang w:val="en-GB"/>
        </w:rPr>
        <w:t xml:space="preserve"> and </w:t>
      </w:r>
      <w:r w:rsidRPr="005C4D96">
        <w:rPr>
          <w:rFonts w:ascii="Arial" w:eastAsia="宋体" w:hAnsi="Arial" w:cs="Arial"/>
          <w:bCs/>
          <w:i/>
          <w:sz w:val="21"/>
          <w:szCs w:val="21"/>
          <w:lang w:val="en-GB"/>
        </w:rPr>
        <w:t xml:space="preserve">Lulu </w:t>
      </w:r>
      <w:proofErr w:type="spellStart"/>
      <w:r w:rsidRPr="005C4D96">
        <w:rPr>
          <w:rFonts w:ascii="Arial" w:eastAsia="宋体" w:hAnsi="Arial" w:cs="Arial"/>
          <w:bCs/>
          <w:i/>
          <w:sz w:val="21"/>
          <w:szCs w:val="21"/>
          <w:lang w:val="en-GB"/>
        </w:rPr>
        <w:t>Shur-tzy</w:t>
      </w:r>
      <w:proofErr w:type="spellEnd"/>
      <w:r w:rsidRPr="005C4D96">
        <w:rPr>
          <w:rFonts w:ascii="Arial" w:eastAsia="宋体" w:hAnsi="Arial" w:cs="Arial"/>
          <w:bCs/>
          <w:i/>
          <w:sz w:val="21"/>
          <w:szCs w:val="21"/>
          <w:lang w:val="en-GB"/>
        </w:rPr>
        <w:t xml:space="preserve"> </w:t>
      </w:r>
      <w:proofErr w:type="spellStart"/>
      <w:r w:rsidRPr="005C4D96">
        <w:rPr>
          <w:rFonts w:ascii="Arial" w:eastAsia="宋体" w:hAnsi="Arial" w:cs="Arial"/>
          <w:bCs/>
          <w:i/>
          <w:sz w:val="21"/>
          <w:szCs w:val="21"/>
          <w:lang w:val="en-GB"/>
        </w:rPr>
        <w:t>Hou</w:t>
      </w:r>
      <w:proofErr w:type="spellEnd"/>
      <w:r w:rsidRPr="005C4D96">
        <w:rPr>
          <w:rFonts w:ascii="Arial" w:eastAsia="宋体" w:hAnsi="Arial" w:cs="Arial"/>
          <w:bCs/>
          <w:i/>
          <w:sz w:val="21"/>
          <w:szCs w:val="21"/>
          <w:lang w:val="en-GB"/>
        </w:rPr>
        <w:t xml:space="preserve"> Solo Exhibition - Look toward the other side-Song of Asian Foreign Brides in Taiwan</w:t>
      </w:r>
      <w:r w:rsidRPr="005C4D96">
        <w:rPr>
          <w:rFonts w:ascii="Arial" w:eastAsia="宋体" w:hAnsi="Arial" w:cs="Arial"/>
          <w:bCs/>
          <w:sz w:val="21"/>
          <w:szCs w:val="21"/>
          <w:lang w:val="en-GB"/>
        </w:rPr>
        <w:t xml:space="preserve"> (2010) in Kaohsiung Museum of Arts, </w:t>
      </w:r>
      <w:r w:rsidRPr="005C4D96">
        <w:rPr>
          <w:rFonts w:ascii="Arial" w:eastAsia="宋体" w:hAnsi="Arial" w:cs="Arial"/>
          <w:bCs/>
          <w:i/>
          <w:sz w:val="21"/>
          <w:szCs w:val="21"/>
        </w:rPr>
        <w:t>Transnational migratory birds in Taiwan</w:t>
      </w:r>
      <w:r w:rsidRPr="005C4D96">
        <w:rPr>
          <w:rFonts w:ascii="Arial" w:eastAsia="宋体" w:hAnsi="Arial" w:cs="Arial"/>
          <w:bCs/>
          <w:sz w:val="21"/>
          <w:szCs w:val="21"/>
        </w:rPr>
        <w:t xml:space="preserve"> migratory worker exhibition in Kaohsiung Labor Museum (2011). He wrote books entitled </w:t>
      </w:r>
      <w:r w:rsidRPr="005C4D96">
        <w:rPr>
          <w:rFonts w:ascii="Arial" w:eastAsia="宋体" w:hAnsi="Arial" w:cs="Arial"/>
          <w:bCs/>
          <w:i/>
          <w:sz w:val="21"/>
          <w:szCs w:val="21"/>
        </w:rPr>
        <w:t>Green Bulldozer</w:t>
      </w:r>
      <w:r w:rsidRPr="005C4D96">
        <w:rPr>
          <w:rFonts w:ascii="Arial" w:eastAsia="宋体" w:hAnsi="Arial" w:cs="Arial"/>
          <w:bCs/>
          <w:sz w:val="21"/>
          <w:szCs w:val="21"/>
        </w:rPr>
        <w:t xml:space="preserve"> and </w:t>
      </w:r>
      <w:r w:rsidRPr="005C4D96">
        <w:rPr>
          <w:rFonts w:ascii="Arial" w:eastAsia="宋体" w:hAnsi="Arial" w:cs="Arial"/>
          <w:bCs/>
          <w:i/>
          <w:sz w:val="21"/>
          <w:szCs w:val="21"/>
        </w:rPr>
        <w:t>Unless We Look for Beauty</w:t>
      </w:r>
      <w:r w:rsidRPr="005C4D96">
        <w:rPr>
          <w:rFonts w:ascii="Arial" w:eastAsia="宋体" w:hAnsi="Arial" w:cs="Arial"/>
          <w:bCs/>
          <w:sz w:val="21"/>
          <w:szCs w:val="21"/>
        </w:rPr>
        <w:t xml:space="preserve">. He translated </w:t>
      </w:r>
      <w:r w:rsidRPr="005C4D96">
        <w:rPr>
          <w:rFonts w:ascii="Arial" w:eastAsia="宋体" w:hAnsi="Arial" w:cs="Arial"/>
          <w:bCs/>
          <w:i/>
          <w:sz w:val="21"/>
          <w:szCs w:val="21"/>
        </w:rPr>
        <w:t>DIY - Party and Protest in 90's Britain</w:t>
      </w:r>
      <w:r w:rsidRPr="005C4D96">
        <w:rPr>
          <w:rFonts w:ascii="Arial" w:eastAsia="宋体" w:hAnsi="Arial" w:cs="Arial"/>
          <w:bCs/>
          <w:sz w:val="21"/>
          <w:szCs w:val="21"/>
        </w:rPr>
        <w:t xml:space="preserve">, edited </w:t>
      </w:r>
      <w:r w:rsidRPr="005C4D96">
        <w:rPr>
          <w:rFonts w:ascii="Arial" w:eastAsia="宋体" w:hAnsi="Arial" w:cs="Arial"/>
          <w:bCs/>
          <w:i/>
          <w:sz w:val="21"/>
          <w:szCs w:val="21"/>
        </w:rPr>
        <w:t>The Cultural Annals of Greater Taipei</w:t>
      </w:r>
      <w:r w:rsidRPr="005C4D96">
        <w:rPr>
          <w:rFonts w:ascii="Arial" w:eastAsia="宋体" w:hAnsi="Arial" w:cs="Arial"/>
          <w:bCs/>
          <w:sz w:val="21"/>
          <w:szCs w:val="21"/>
        </w:rPr>
        <w:t xml:space="preserve">, </w:t>
      </w:r>
      <w:r w:rsidRPr="005C4D96">
        <w:rPr>
          <w:rFonts w:ascii="Arial" w:eastAsia="宋体" w:hAnsi="Arial" w:cs="Arial"/>
          <w:bCs/>
          <w:i/>
          <w:sz w:val="21"/>
          <w:szCs w:val="21"/>
        </w:rPr>
        <w:t>Dreams along the Path - Secrets of Literates</w:t>
      </w:r>
      <w:r w:rsidRPr="005C4D96">
        <w:rPr>
          <w:rFonts w:ascii="Arial" w:eastAsia="宋体" w:hAnsi="Arial" w:cs="Arial"/>
          <w:bCs/>
          <w:sz w:val="21"/>
          <w:szCs w:val="21"/>
        </w:rPr>
        <w:t xml:space="preserve">, </w:t>
      </w:r>
      <w:r w:rsidRPr="005C4D96">
        <w:rPr>
          <w:rFonts w:ascii="Arial" w:eastAsia="宋体" w:hAnsi="Arial" w:cs="Arial"/>
          <w:bCs/>
          <w:i/>
          <w:sz w:val="21"/>
          <w:szCs w:val="21"/>
        </w:rPr>
        <w:t>The Hidden Urban Soul</w:t>
      </w:r>
      <w:r w:rsidRPr="005C4D96">
        <w:rPr>
          <w:rFonts w:ascii="Arial" w:eastAsia="宋体" w:hAnsi="Arial" w:cs="Arial"/>
          <w:bCs/>
          <w:sz w:val="21"/>
          <w:szCs w:val="21"/>
        </w:rPr>
        <w:t xml:space="preserve"> and others. He is an </w:t>
      </w:r>
      <w:proofErr w:type="spellStart"/>
      <w:r w:rsidRPr="005C4D96">
        <w:rPr>
          <w:rFonts w:ascii="Arial" w:eastAsia="宋体" w:hAnsi="Arial" w:cs="Arial"/>
          <w:bCs/>
          <w:sz w:val="21"/>
          <w:szCs w:val="21"/>
        </w:rPr>
        <w:t>artivist</w:t>
      </w:r>
      <w:proofErr w:type="spellEnd"/>
      <w:r w:rsidRPr="005C4D96">
        <w:rPr>
          <w:rFonts w:ascii="Arial" w:eastAsia="宋体" w:hAnsi="Arial" w:cs="Arial"/>
          <w:bCs/>
          <w:sz w:val="21"/>
          <w:szCs w:val="21"/>
        </w:rPr>
        <w:t xml:space="preserve"> across architecture, media, social movements, and arts.</w:t>
      </w:r>
    </w:p>
    <w:p w14:paraId="1C18DE39" w14:textId="77777777" w:rsidR="00E30083" w:rsidRPr="00CB2358" w:rsidRDefault="00E30083" w:rsidP="00E30083">
      <w:pPr>
        <w:spacing w:after="0"/>
        <w:rPr>
          <w:rFonts w:ascii="宋体" w:eastAsia="宋体"/>
          <w:b/>
          <w:sz w:val="21"/>
          <w:szCs w:val="21"/>
          <w:lang w:eastAsia="zh-CN"/>
        </w:rPr>
      </w:pPr>
      <w:r w:rsidRPr="004B1BE5">
        <w:rPr>
          <w:rFonts w:ascii="宋体" w:eastAsia="宋体" w:hAnsi="宋体" w:cs="宋体"/>
          <w:sz w:val="21"/>
          <w:szCs w:val="21"/>
          <w:lang w:val="zh-TW" w:eastAsia="zh-TW"/>
        </w:rPr>
        <w:br w:type="page"/>
      </w:r>
      <w:r>
        <w:rPr>
          <w:rFonts w:ascii="宋体" w:eastAsia="宋体" w:hint="eastAsia"/>
          <w:b/>
          <w:sz w:val="32"/>
          <w:szCs w:val="32"/>
          <w:lang w:eastAsia="zh-CN"/>
        </w:rPr>
        <w:lastRenderedPageBreak/>
        <w:t>红砖美术馆</w:t>
      </w:r>
    </w:p>
    <w:p w14:paraId="0111FF03" w14:textId="77777777" w:rsidR="00E30083" w:rsidRDefault="00E30083" w:rsidP="00E30083">
      <w:pPr>
        <w:shd w:val="clear" w:color="auto" w:fill="FFFFFF"/>
        <w:spacing w:after="0"/>
        <w:jc w:val="both"/>
        <w:rPr>
          <w:rFonts w:ascii="宋体" w:eastAsia="宋体" w:hAnsi="宋体" w:cs="宋体"/>
          <w:sz w:val="21"/>
          <w:szCs w:val="21"/>
          <w:lang w:val="zh-TW" w:eastAsia="zh-CN"/>
        </w:rPr>
      </w:pPr>
    </w:p>
    <w:p w14:paraId="2A70C273" w14:textId="77777777" w:rsidR="00E30083" w:rsidRPr="000D5A27" w:rsidRDefault="00E30083" w:rsidP="00E30083">
      <w:pPr>
        <w:spacing w:after="0"/>
        <w:rPr>
          <w:rFonts w:ascii="宋体" w:eastAsia="宋体" w:hAnsi="宋体" w:cs="Times New Roman"/>
          <w:color w:val="333333"/>
          <w:sz w:val="21"/>
          <w:szCs w:val="21"/>
          <w:lang w:eastAsia="zh-CN"/>
        </w:rPr>
      </w:pPr>
      <w:r w:rsidRPr="000D5A27">
        <w:rPr>
          <w:rFonts w:ascii="宋体" w:eastAsia="宋体" w:hAnsi="宋体" w:cs="Kaiti SC Black" w:hint="eastAsia"/>
          <w:color w:val="333333"/>
          <w:sz w:val="21"/>
          <w:szCs w:val="21"/>
          <w:shd w:val="clear" w:color="auto" w:fill="FFFFFF"/>
          <w:lang w:eastAsia="zh-CN"/>
        </w:rPr>
        <w:t>红砖美术馆地处北京市朝阳区东北部一号地国际艺术区</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园区占地面积约二万平方米</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展馆面积近一万平方米</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由收藏家闫士杰和曹梅夫妇创立</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将于</w:t>
      </w:r>
      <w:r w:rsidRPr="000D5A27">
        <w:rPr>
          <w:rFonts w:ascii="宋体" w:eastAsia="宋体" w:hAnsi="宋体" w:cs="Times New Roman" w:hint="eastAsia"/>
          <w:color w:val="333333"/>
          <w:sz w:val="21"/>
          <w:szCs w:val="21"/>
          <w:shd w:val="clear" w:color="auto" w:fill="FFFFFF"/>
          <w:lang w:eastAsia="zh-CN"/>
        </w:rPr>
        <w:t>2014</w:t>
      </w:r>
      <w:r w:rsidRPr="000D5A27">
        <w:rPr>
          <w:rFonts w:ascii="宋体" w:eastAsia="宋体" w:hAnsi="宋体" w:cs="Kaiti SC Black" w:hint="eastAsia"/>
          <w:color w:val="333333"/>
          <w:sz w:val="21"/>
          <w:szCs w:val="21"/>
          <w:shd w:val="clear" w:color="auto" w:fill="FFFFFF"/>
          <w:lang w:eastAsia="zh-CN"/>
        </w:rPr>
        <w:t>年</w:t>
      </w:r>
      <w:r w:rsidRPr="000D5A27">
        <w:rPr>
          <w:rFonts w:ascii="宋体" w:eastAsia="宋体" w:hAnsi="宋体" w:cs="Times New Roman" w:hint="eastAsia"/>
          <w:color w:val="333333"/>
          <w:sz w:val="21"/>
          <w:szCs w:val="21"/>
          <w:shd w:val="clear" w:color="auto" w:fill="FFFFFF"/>
          <w:lang w:eastAsia="zh-CN"/>
        </w:rPr>
        <w:t>5</w:t>
      </w:r>
      <w:r w:rsidRPr="000D5A27">
        <w:rPr>
          <w:rFonts w:ascii="宋体" w:eastAsia="宋体" w:hAnsi="宋体" w:cs="Kaiti SC Black" w:hint="eastAsia"/>
          <w:color w:val="333333"/>
          <w:sz w:val="21"/>
          <w:szCs w:val="21"/>
          <w:shd w:val="clear" w:color="auto" w:fill="FFFFFF"/>
          <w:lang w:eastAsia="zh-CN"/>
        </w:rPr>
        <w:t>月</w:t>
      </w:r>
      <w:r w:rsidRPr="000D5A27">
        <w:rPr>
          <w:rFonts w:ascii="宋体" w:eastAsia="宋体" w:hAnsi="宋体" w:cs="Times New Roman" w:hint="eastAsia"/>
          <w:color w:val="333333"/>
          <w:sz w:val="21"/>
          <w:szCs w:val="21"/>
          <w:shd w:val="clear" w:color="auto" w:fill="FFFFFF"/>
          <w:lang w:eastAsia="zh-CN"/>
        </w:rPr>
        <w:t>23</w:t>
      </w:r>
      <w:r w:rsidRPr="000D5A27">
        <w:rPr>
          <w:rFonts w:ascii="宋体" w:eastAsia="宋体" w:hAnsi="宋体" w:cs="Kaiti SC Black" w:hint="eastAsia"/>
          <w:color w:val="333333"/>
          <w:sz w:val="21"/>
          <w:szCs w:val="21"/>
          <w:shd w:val="clear" w:color="auto" w:fill="FFFFFF"/>
          <w:lang w:eastAsia="zh-CN"/>
        </w:rPr>
        <w:t>日正式开馆</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美术馆建筑及园林设计统一由北京大学建筑研究中心教授董豫赣担纲</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采用红色砖块作为基本建筑元素</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努力在建造砌筑过程中不切割</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尽量保证每一块砖体的完整性从而构成了独特的建筑语言</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打造出一座于生长于喧嚣之外</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怀拥有别样园林的当代美术馆</w:t>
      </w:r>
      <w:r w:rsidRPr="000D5A27">
        <w:rPr>
          <w:rFonts w:ascii="宋体" w:eastAsia="宋体" w:hAnsi="宋体" w:cs="Microsoft Yi Baiti" w:hint="eastAsia"/>
          <w:color w:val="333333"/>
          <w:sz w:val="21"/>
          <w:szCs w:val="21"/>
          <w:shd w:val="clear" w:color="auto" w:fill="FFFFFF"/>
          <w:lang w:eastAsia="zh-CN"/>
        </w:rPr>
        <w:t>。</w:t>
      </w:r>
    </w:p>
    <w:p w14:paraId="42E07DA3" w14:textId="77777777" w:rsidR="00E30083" w:rsidRPr="000D5A27" w:rsidRDefault="00E30083" w:rsidP="00E30083">
      <w:pPr>
        <w:spacing w:after="0"/>
        <w:rPr>
          <w:rFonts w:ascii="宋体" w:eastAsia="宋体" w:hAnsi="宋体" w:cs="Times New Roman"/>
          <w:color w:val="333333"/>
          <w:sz w:val="21"/>
          <w:szCs w:val="21"/>
          <w:lang w:eastAsia="zh-CN"/>
        </w:rPr>
      </w:pPr>
    </w:p>
    <w:p w14:paraId="39409C9C" w14:textId="77777777" w:rsidR="00E30083" w:rsidRPr="000D5A27" w:rsidRDefault="00E30083" w:rsidP="00E30083">
      <w:pPr>
        <w:spacing w:after="0"/>
        <w:rPr>
          <w:rFonts w:ascii="宋体" w:eastAsia="宋体" w:hAnsi="宋体" w:cs="Times New Roman"/>
          <w:color w:val="333333"/>
          <w:sz w:val="21"/>
          <w:szCs w:val="21"/>
          <w:lang w:eastAsia="zh-CN"/>
        </w:rPr>
      </w:pPr>
      <w:r w:rsidRPr="000D5A27">
        <w:rPr>
          <w:rFonts w:ascii="宋体" w:eastAsia="宋体" w:hAnsi="宋体" w:cs="Kaiti SC Black" w:hint="eastAsia"/>
          <w:color w:val="333333"/>
          <w:sz w:val="21"/>
          <w:szCs w:val="21"/>
          <w:shd w:val="clear" w:color="auto" w:fill="FFFFFF"/>
          <w:lang w:eastAsia="zh-CN"/>
        </w:rPr>
        <w:t>红砖美术馆主体建筑分为地上两层及局部地下一层</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其中包括</w:t>
      </w:r>
      <w:r w:rsidRPr="000D5A27">
        <w:rPr>
          <w:rFonts w:ascii="宋体" w:eastAsia="宋体" w:hAnsi="宋体" w:cs="Times New Roman" w:hint="eastAsia"/>
          <w:color w:val="333333"/>
          <w:sz w:val="21"/>
          <w:szCs w:val="21"/>
          <w:shd w:val="clear" w:color="auto" w:fill="FFFFFF"/>
          <w:lang w:eastAsia="zh-CN"/>
        </w:rPr>
        <w:t>9</w:t>
      </w:r>
      <w:r w:rsidRPr="000D5A27">
        <w:rPr>
          <w:rFonts w:ascii="宋体" w:eastAsia="宋体" w:hAnsi="宋体" w:cs="Kaiti SC Black" w:hint="eastAsia"/>
          <w:color w:val="333333"/>
          <w:sz w:val="21"/>
          <w:szCs w:val="21"/>
          <w:shd w:val="clear" w:color="auto" w:fill="FFFFFF"/>
          <w:lang w:eastAsia="zh-CN"/>
        </w:rPr>
        <w:t>个展览空间</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Times New Roman" w:hint="eastAsia"/>
          <w:color w:val="333333"/>
          <w:sz w:val="21"/>
          <w:szCs w:val="21"/>
          <w:shd w:val="clear" w:color="auto" w:fill="FFFFFF"/>
          <w:lang w:eastAsia="zh-CN"/>
        </w:rPr>
        <w:t>2</w:t>
      </w:r>
      <w:r w:rsidRPr="000D5A27">
        <w:rPr>
          <w:rFonts w:ascii="宋体" w:eastAsia="宋体" w:hAnsi="宋体" w:cs="Kaiti SC Black" w:hint="eastAsia"/>
          <w:color w:val="333333"/>
          <w:sz w:val="21"/>
          <w:szCs w:val="21"/>
          <w:shd w:val="clear" w:color="auto" w:fill="FFFFFF"/>
          <w:lang w:eastAsia="zh-CN"/>
        </w:rPr>
        <w:t>个公共休闲空间</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Times New Roman" w:hint="eastAsia"/>
          <w:color w:val="333333"/>
          <w:sz w:val="21"/>
          <w:szCs w:val="21"/>
          <w:shd w:val="clear" w:color="auto" w:fill="FFFFFF"/>
          <w:lang w:eastAsia="zh-CN"/>
        </w:rPr>
        <w:t>1</w:t>
      </w:r>
      <w:r w:rsidRPr="000D5A27">
        <w:rPr>
          <w:rFonts w:ascii="宋体" w:eastAsia="宋体" w:hAnsi="宋体" w:cs="Kaiti SC Black" w:hint="eastAsia"/>
          <w:color w:val="333333"/>
          <w:sz w:val="21"/>
          <w:szCs w:val="21"/>
          <w:shd w:val="clear" w:color="auto" w:fill="FFFFFF"/>
          <w:lang w:eastAsia="zh-CN"/>
        </w:rPr>
        <w:t>个艺术衍生品空间</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作为红砖美术馆与其他美术馆在建筑构成上的最大不同</w:t>
      </w:r>
      <w:r w:rsidRPr="000D5A27">
        <w:rPr>
          <w:rFonts w:ascii="宋体" w:eastAsia="宋体" w:hAnsi="宋体" w:cs="Times New Roman"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一座采用中国传统园林意象精心打造的现代园林</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构成了参观体验和建筑结构上的双重延伸</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而美术馆的学术报告厅</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餐厅</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咖啡厅和会员俱乐部等配套设施也正散落于此</w:t>
      </w:r>
      <w:r w:rsidRPr="000D5A27">
        <w:rPr>
          <w:rFonts w:ascii="宋体" w:eastAsia="宋体" w:hAnsi="宋体" w:cs="Microsoft Yi Baiti" w:hint="eastAsia"/>
          <w:color w:val="333333"/>
          <w:sz w:val="21"/>
          <w:szCs w:val="21"/>
          <w:shd w:val="clear" w:color="auto" w:fill="FFFFFF"/>
          <w:lang w:eastAsia="zh-CN"/>
        </w:rPr>
        <w:t>。</w:t>
      </w:r>
    </w:p>
    <w:p w14:paraId="7EC4EC47" w14:textId="77777777" w:rsidR="00E30083" w:rsidRPr="000D5A27" w:rsidRDefault="00E30083" w:rsidP="00E30083">
      <w:pPr>
        <w:spacing w:after="0"/>
        <w:rPr>
          <w:rFonts w:ascii="宋体" w:eastAsia="宋体" w:hAnsi="宋体" w:cs="Times New Roman"/>
          <w:color w:val="333333"/>
          <w:sz w:val="21"/>
          <w:szCs w:val="21"/>
          <w:lang w:eastAsia="zh-CN"/>
        </w:rPr>
      </w:pPr>
    </w:p>
    <w:p w14:paraId="63A9574D" w14:textId="77777777" w:rsidR="00E30083" w:rsidRPr="000D5A27" w:rsidRDefault="00E30083" w:rsidP="00E30083">
      <w:pPr>
        <w:spacing w:after="0"/>
        <w:rPr>
          <w:rFonts w:ascii="宋体" w:eastAsia="宋体" w:hAnsi="宋体" w:cs="Microsoft Yi Baiti"/>
          <w:color w:val="333333"/>
          <w:sz w:val="21"/>
          <w:szCs w:val="21"/>
          <w:shd w:val="clear" w:color="auto" w:fill="FFFFFF"/>
          <w:lang w:eastAsia="zh-CN"/>
        </w:rPr>
      </w:pPr>
      <w:r w:rsidRPr="000D5A27">
        <w:rPr>
          <w:rFonts w:ascii="宋体" w:eastAsia="宋体" w:hAnsi="宋体" w:cs="Kaiti SC Black" w:hint="eastAsia"/>
          <w:color w:val="333333"/>
          <w:sz w:val="21"/>
          <w:szCs w:val="21"/>
          <w:shd w:val="clear" w:color="auto" w:fill="FFFFFF"/>
          <w:lang w:eastAsia="zh-CN"/>
        </w:rPr>
        <w:t>未来</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红砖美术馆将通过有序且高质量的系列展览</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结合收藏</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研究</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教育</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出版和公共活动</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推动中国当代艺术的发展</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参与国际当代艺术家</w:t>
      </w:r>
      <w:r w:rsidRPr="000D5A27">
        <w:rPr>
          <w:rFonts w:ascii="宋体" w:eastAsia="宋体" w:hAnsi="宋体" w:cs="Microsoft Tai Le"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项目</w:t>
      </w:r>
      <w:r w:rsidRPr="000D5A27">
        <w:rPr>
          <w:rFonts w:ascii="宋体" w:eastAsia="宋体" w:hAnsi="宋体" w:cs="Microsoft Tai Le"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交流</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展开学术领域突出问题和现象研究</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为中国当代民营美术馆的运营及发展模式</w:t>
      </w:r>
      <w:r w:rsidRPr="000D5A27">
        <w:rPr>
          <w:rFonts w:ascii="宋体" w:eastAsia="宋体" w:hAnsi="宋体" w:cs="Microsoft Yi Baiti" w:hint="eastAsia"/>
          <w:color w:val="333333"/>
          <w:sz w:val="21"/>
          <w:szCs w:val="21"/>
          <w:shd w:val="clear" w:color="auto" w:fill="FFFFFF"/>
          <w:lang w:eastAsia="zh-CN"/>
        </w:rPr>
        <w:t>，</w:t>
      </w:r>
      <w:r w:rsidRPr="000D5A27">
        <w:rPr>
          <w:rFonts w:ascii="宋体" w:eastAsia="宋体" w:hAnsi="宋体" w:cs="Kaiti SC Black" w:hint="eastAsia"/>
          <w:color w:val="333333"/>
          <w:sz w:val="21"/>
          <w:szCs w:val="21"/>
          <w:shd w:val="clear" w:color="auto" w:fill="FFFFFF"/>
          <w:lang w:eastAsia="zh-CN"/>
        </w:rPr>
        <w:t>提供可行性参考</w:t>
      </w:r>
      <w:r w:rsidRPr="000D5A27">
        <w:rPr>
          <w:rFonts w:ascii="宋体" w:eastAsia="宋体" w:hAnsi="宋体" w:cs="Microsoft Yi Baiti" w:hint="eastAsia"/>
          <w:color w:val="333333"/>
          <w:sz w:val="21"/>
          <w:szCs w:val="21"/>
          <w:shd w:val="clear" w:color="auto" w:fill="FFFFFF"/>
          <w:lang w:eastAsia="zh-CN"/>
        </w:rPr>
        <w:t>。</w:t>
      </w:r>
    </w:p>
    <w:p w14:paraId="72871A62" w14:textId="77777777" w:rsidR="00E30083" w:rsidRPr="00D2583A" w:rsidRDefault="00E30083" w:rsidP="00E30083">
      <w:pPr>
        <w:shd w:val="clear" w:color="auto" w:fill="FFFFFF"/>
        <w:spacing w:after="0"/>
        <w:jc w:val="both"/>
        <w:rPr>
          <w:rFonts w:ascii="宋体" w:eastAsia="宋体" w:hAnsi="宋体" w:cs="宋体"/>
          <w:sz w:val="21"/>
          <w:szCs w:val="21"/>
          <w:lang w:eastAsia="zh-TW"/>
        </w:rPr>
      </w:pPr>
    </w:p>
    <w:p w14:paraId="440C13A4" w14:textId="77777777" w:rsidR="00E30083" w:rsidRPr="008C2798" w:rsidRDefault="00E30083" w:rsidP="00E30083">
      <w:pPr>
        <w:spacing w:after="0"/>
        <w:rPr>
          <w:rFonts w:ascii="Arial" w:eastAsia="宋体" w:hAnsi="Arial" w:cs="Arial"/>
          <w:b/>
          <w:sz w:val="32"/>
          <w:szCs w:val="32"/>
          <w:lang w:eastAsia="zh-CN"/>
        </w:rPr>
      </w:pPr>
      <w:r w:rsidRPr="008C2798">
        <w:rPr>
          <w:rFonts w:ascii="Arial" w:eastAsia="宋体" w:hAnsi="Arial" w:cs="Arial"/>
          <w:b/>
          <w:sz w:val="32"/>
          <w:szCs w:val="32"/>
          <w:lang w:eastAsia="zh-CN"/>
        </w:rPr>
        <w:t>Red Brick Art Museum</w:t>
      </w:r>
    </w:p>
    <w:p w14:paraId="1E5A661A" w14:textId="277D6B4E" w:rsidR="00E30083" w:rsidRPr="008C2798" w:rsidRDefault="00E30083" w:rsidP="00E30083">
      <w:pPr>
        <w:spacing w:after="0"/>
        <w:rPr>
          <w:rFonts w:ascii="Arial" w:eastAsia="宋体" w:hAnsi="Arial" w:cs="Arial"/>
          <w:sz w:val="21"/>
          <w:szCs w:val="21"/>
          <w:lang w:eastAsia="zh-CN"/>
        </w:rPr>
      </w:pPr>
      <w:r w:rsidRPr="008C2798">
        <w:rPr>
          <w:rFonts w:ascii="Arial" w:eastAsia="宋体" w:hAnsi="Arial" w:cs="Arial"/>
          <w:sz w:val="21"/>
          <w:szCs w:val="21"/>
          <w:lang w:eastAsia="zh-CN"/>
        </w:rPr>
        <w:t>Red</w:t>
      </w:r>
      <w:r w:rsidR="008C2798">
        <w:rPr>
          <w:rFonts w:ascii="Arial" w:eastAsia="宋体" w:hAnsi="Arial" w:cs="Arial"/>
          <w:sz w:val="21"/>
          <w:szCs w:val="21"/>
          <w:lang w:eastAsia="zh-CN"/>
        </w:rPr>
        <w:t xml:space="preserve"> </w:t>
      </w:r>
      <w:r w:rsidRPr="008C2798">
        <w:rPr>
          <w:rFonts w:ascii="Arial" w:eastAsia="宋体" w:hAnsi="Arial" w:cs="Arial"/>
          <w:sz w:val="21"/>
          <w:szCs w:val="21"/>
          <w:lang w:eastAsia="zh-CN"/>
        </w:rPr>
        <w:t>Brick</w:t>
      </w:r>
      <w:r w:rsidR="008C2798">
        <w:rPr>
          <w:rFonts w:ascii="Arial" w:eastAsia="宋体" w:hAnsi="Arial" w:cs="Arial"/>
          <w:sz w:val="21"/>
          <w:szCs w:val="21"/>
          <w:lang w:eastAsia="zh-CN"/>
        </w:rPr>
        <w:t xml:space="preserve"> </w:t>
      </w:r>
      <w:r w:rsidRPr="008C2798">
        <w:rPr>
          <w:rFonts w:ascii="Arial" w:eastAsia="宋体" w:hAnsi="Arial" w:cs="Arial"/>
          <w:sz w:val="21"/>
          <w:szCs w:val="21"/>
          <w:lang w:eastAsia="zh-CN"/>
        </w:rPr>
        <w:t>Art Museum is located in No.1 International Art District in the northeast of Beijing. As the landmark of this region, the facilities of Red Brick cover a total area of 20,000 square meters, with nearly 10,000 square meters exhibition space. Red</w:t>
      </w:r>
      <w:r w:rsidR="008C2798">
        <w:rPr>
          <w:rFonts w:ascii="Arial" w:eastAsia="宋体" w:hAnsi="Arial" w:cs="Arial"/>
          <w:sz w:val="21"/>
          <w:szCs w:val="21"/>
          <w:lang w:eastAsia="zh-CN"/>
        </w:rPr>
        <w:t xml:space="preserve"> </w:t>
      </w:r>
      <w:r w:rsidRPr="008C2798">
        <w:rPr>
          <w:rFonts w:ascii="Arial" w:eastAsia="宋体" w:hAnsi="Arial" w:cs="Arial"/>
          <w:sz w:val="21"/>
          <w:szCs w:val="21"/>
          <w:lang w:eastAsia="zh-CN"/>
        </w:rPr>
        <w:t>Brick</w:t>
      </w:r>
      <w:r w:rsidR="008C2798">
        <w:rPr>
          <w:rFonts w:ascii="Arial" w:eastAsia="宋体" w:hAnsi="Arial" w:cs="Arial"/>
          <w:sz w:val="21"/>
          <w:szCs w:val="21"/>
          <w:lang w:eastAsia="zh-CN"/>
        </w:rPr>
        <w:t xml:space="preserve"> </w:t>
      </w:r>
      <w:r w:rsidRPr="008C2798">
        <w:rPr>
          <w:rFonts w:ascii="Arial" w:eastAsia="宋体" w:hAnsi="Arial" w:cs="Arial"/>
          <w:sz w:val="21"/>
          <w:szCs w:val="21"/>
          <w:lang w:eastAsia="zh-CN"/>
        </w:rPr>
        <w:t xml:space="preserve">Art Museum was founded by the couple YAN </w:t>
      </w:r>
      <w:proofErr w:type="spellStart"/>
      <w:r w:rsidRPr="008C2798">
        <w:rPr>
          <w:rFonts w:ascii="Arial" w:eastAsia="宋体" w:hAnsi="Arial" w:cs="Arial"/>
          <w:sz w:val="21"/>
          <w:szCs w:val="21"/>
          <w:lang w:eastAsia="zh-CN"/>
        </w:rPr>
        <w:t>Shijie</w:t>
      </w:r>
      <w:proofErr w:type="spellEnd"/>
      <w:r w:rsidRPr="008C2798">
        <w:rPr>
          <w:rFonts w:ascii="Arial" w:eastAsia="宋体" w:hAnsi="Arial" w:cs="Arial"/>
          <w:sz w:val="21"/>
          <w:szCs w:val="21"/>
          <w:lang w:eastAsia="zh-CN"/>
        </w:rPr>
        <w:t xml:space="preserve"> and CAO Mei. It’s opened on May 23rd, 2014. The architectural design of the museum was conducted in person by Professor DONG </w:t>
      </w:r>
      <w:proofErr w:type="spellStart"/>
      <w:r w:rsidRPr="008C2798">
        <w:rPr>
          <w:rFonts w:ascii="Arial" w:eastAsia="宋体" w:hAnsi="Arial" w:cs="Arial"/>
          <w:sz w:val="21"/>
          <w:szCs w:val="21"/>
          <w:lang w:eastAsia="zh-CN"/>
        </w:rPr>
        <w:t>Yugan</w:t>
      </w:r>
      <w:proofErr w:type="spellEnd"/>
      <w:r w:rsidRPr="008C2798">
        <w:rPr>
          <w:rFonts w:ascii="Arial" w:eastAsia="宋体" w:hAnsi="Arial" w:cs="Arial"/>
          <w:sz w:val="21"/>
          <w:szCs w:val="21"/>
          <w:lang w:eastAsia="zh-CN"/>
        </w:rPr>
        <w:t xml:space="preserve"> of Architecture Research Center of Peking University. Employing red bricks as the basic architectural element, Professor Dong maintained the integrity of each brick, created a suburban-based, garden-owning contemporary art museum.</w:t>
      </w:r>
    </w:p>
    <w:p w14:paraId="0D0BC007" w14:textId="77777777" w:rsidR="00E30083" w:rsidRPr="008C2798" w:rsidRDefault="00E30083" w:rsidP="00E30083">
      <w:pPr>
        <w:spacing w:after="0"/>
        <w:rPr>
          <w:rFonts w:ascii="Arial" w:eastAsia="宋体" w:hAnsi="Arial" w:cs="Arial"/>
          <w:sz w:val="21"/>
          <w:szCs w:val="21"/>
          <w:lang w:eastAsia="zh-CN"/>
        </w:rPr>
      </w:pPr>
    </w:p>
    <w:p w14:paraId="16D27216" w14:textId="118A679B" w:rsidR="00E30083" w:rsidRPr="008C2798" w:rsidRDefault="00E30083" w:rsidP="00E30083">
      <w:pPr>
        <w:spacing w:after="0"/>
        <w:rPr>
          <w:rFonts w:ascii="Arial" w:eastAsia="宋体" w:hAnsi="Arial" w:cs="Arial"/>
          <w:sz w:val="21"/>
          <w:szCs w:val="21"/>
          <w:lang w:eastAsia="zh-CN"/>
        </w:rPr>
      </w:pPr>
      <w:r w:rsidRPr="008C2798">
        <w:rPr>
          <w:rFonts w:ascii="Arial" w:eastAsia="宋体" w:hAnsi="Arial" w:cs="Arial"/>
          <w:sz w:val="21"/>
          <w:szCs w:val="21"/>
          <w:lang w:eastAsia="zh-CN"/>
        </w:rPr>
        <w:t>The main building of Red</w:t>
      </w:r>
      <w:r w:rsidR="008C2798">
        <w:rPr>
          <w:rFonts w:ascii="Arial" w:eastAsia="宋体" w:hAnsi="Arial" w:cs="Arial"/>
          <w:sz w:val="21"/>
          <w:szCs w:val="21"/>
          <w:lang w:eastAsia="zh-CN"/>
        </w:rPr>
        <w:t xml:space="preserve"> </w:t>
      </w:r>
      <w:r w:rsidRPr="008C2798">
        <w:rPr>
          <w:rFonts w:ascii="Arial" w:eastAsia="宋体" w:hAnsi="Arial" w:cs="Arial"/>
          <w:sz w:val="21"/>
          <w:szCs w:val="21"/>
          <w:lang w:eastAsia="zh-CN"/>
        </w:rPr>
        <w:t>Brick</w:t>
      </w:r>
      <w:r w:rsidR="008C2798">
        <w:rPr>
          <w:rFonts w:ascii="Arial" w:eastAsia="宋体" w:hAnsi="Arial" w:cs="Arial"/>
          <w:sz w:val="21"/>
          <w:szCs w:val="21"/>
          <w:lang w:eastAsia="zh-CN"/>
        </w:rPr>
        <w:t xml:space="preserve"> </w:t>
      </w:r>
      <w:r w:rsidRPr="008C2798">
        <w:rPr>
          <w:rFonts w:ascii="Arial" w:eastAsia="宋体" w:hAnsi="Arial" w:cs="Arial"/>
          <w:sz w:val="21"/>
          <w:szCs w:val="21"/>
          <w:lang w:eastAsia="zh-CN"/>
        </w:rPr>
        <w:t xml:space="preserve">Art Museum includes two full </w:t>
      </w:r>
      <w:proofErr w:type="spellStart"/>
      <w:r w:rsidRPr="008C2798">
        <w:rPr>
          <w:rFonts w:ascii="Arial" w:eastAsia="宋体" w:hAnsi="Arial" w:cs="Arial"/>
          <w:sz w:val="21"/>
          <w:szCs w:val="21"/>
          <w:lang w:eastAsia="zh-CN"/>
        </w:rPr>
        <w:t>storeys</w:t>
      </w:r>
      <w:proofErr w:type="spellEnd"/>
      <w:r w:rsidRPr="008C2798">
        <w:rPr>
          <w:rFonts w:ascii="Arial" w:eastAsia="宋体" w:hAnsi="Arial" w:cs="Arial"/>
          <w:sz w:val="21"/>
          <w:szCs w:val="21"/>
          <w:lang w:eastAsia="zh-CN"/>
        </w:rPr>
        <w:t xml:space="preserve"> on the ground and a projection room in the basement floor, of which the aboveground part provides with nine exhibition spaces, two public recreational spaces, one lecture hall, one art derivatives space, along with dining room, cafe, club, etc. As part of art museum visiting experience and the extension of the building structure, the landscape courtyard which was designed and built in a way deriving from the Chinese</w:t>
      </w:r>
      <w:r w:rsidR="008C2798">
        <w:rPr>
          <w:rFonts w:ascii="Arial" w:eastAsia="宋体" w:hAnsi="Arial" w:cs="Arial"/>
          <w:sz w:val="21"/>
          <w:szCs w:val="21"/>
          <w:lang w:eastAsia="zh-CN"/>
        </w:rPr>
        <w:t xml:space="preserve"> </w:t>
      </w:r>
      <w:r w:rsidRPr="008C2798">
        <w:rPr>
          <w:rFonts w:ascii="Arial" w:eastAsia="宋体" w:hAnsi="Arial" w:cs="Arial"/>
          <w:sz w:val="21"/>
          <w:szCs w:val="21"/>
          <w:lang w:eastAsia="zh-CN"/>
        </w:rPr>
        <w:t>Garden scenic conception is also a highlight feature of Red Brick.</w:t>
      </w:r>
    </w:p>
    <w:p w14:paraId="226F698C" w14:textId="77777777" w:rsidR="00E30083" w:rsidRPr="008C2798" w:rsidRDefault="00E30083" w:rsidP="00E30083">
      <w:pPr>
        <w:spacing w:after="0"/>
        <w:rPr>
          <w:rFonts w:ascii="Arial" w:eastAsia="宋体" w:hAnsi="Arial" w:cs="Arial"/>
          <w:sz w:val="21"/>
          <w:szCs w:val="21"/>
          <w:lang w:eastAsia="zh-CN"/>
        </w:rPr>
      </w:pPr>
    </w:p>
    <w:p w14:paraId="2730D223" w14:textId="18F3AA81" w:rsidR="00E30083" w:rsidRPr="008C2798" w:rsidRDefault="00E30083" w:rsidP="00E30083">
      <w:pPr>
        <w:spacing w:after="0"/>
        <w:rPr>
          <w:rFonts w:ascii="Arial" w:eastAsia="宋体" w:hAnsi="Arial" w:cs="Arial"/>
          <w:sz w:val="21"/>
          <w:szCs w:val="21"/>
          <w:lang w:eastAsia="zh-CN"/>
        </w:rPr>
      </w:pPr>
      <w:r w:rsidRPr="008C2798">
        <w:rPr>
          <w:rFonts w:ascii="Arial" w:eastAsia="宋体" w:hAnsi="Arial" w:cs="Arial"/>
          <w:sz w:val="21"/>
          <w:szCs w:val="21"/>
          <w:lang w:eastAsia="zh-CN"/>
        </w:rPr>
        <w:t>In the future, through a series of orderly and high-quality exhibitions along with collections, research, education, publications and public activities, Red Brick Art Museum will dedicate to boost the development of Chinese contemporary art, to participate in the international contemporary artists’ programs communication, and to carry out research about distinctive problems and phenomenon in academic field, offering a feasible reference for the operation and development mode</w:t>
      </w:r>
      <w:r w:rsidR="008C2798">
        <w:rPr>
          <w:rFonts w:ascii="Arial" w:eastAsia="宋体" w:hAnsi="Arial" w:cs="Arial"/>
          <w:sz w:val="21"/>
          <w:szCs w:val="21"/>
          <w:lang w:eastAsia="zh-CN"/>
        </w:rPr>
        <w:t xml:space="preserve"> for private museums of Chinese</w:t>
      </w:r>
      <w:r w:rsidRPr="008C2798">
        <w:rPr>
          <w:rFonts w:ascii="Arial" w:eastAsia="宋体" w:hAnsi="Arial" w:cs="Arial"/>
          <w:sz w:val="21"/>
          <w:szCs w:val="21"/>
          <w:lang w:eastAsia="zh-CN"/>
        </w:rPr>
        <w:t xml:space="preserve"> Contemporary Art.</w:t>
      </w:r>
    </w:p>
    <w:p w14:paraId="16FA5DFC" w14:textId="77777777" w:rsidR="00A2712C" w:rsidRPr="00E30083" w:rsidRDefault="00A2712C" w:rsidP="00F00FD2">
      <w:pPr>
        <w:tabs>
          <w:tab w:val="left" w:pos="7020"/>
        </w:tabs>
        <w:rPr>
          <w:rFonts w:ascii="Heiti SC Light" w:eastAsia="Heiti SC Light"/>
          <w:sz w:val="22"/>
          <w:lang w:eastAsia="zh-CN"/>
        </w:rPr>
      </w:pPr>
    </w:p>
    <w:sectPr w:rsidR="00A2712C" w:rsidRPr="00E30083" w:rsidSect="00310B65">
      <w:headerReference w:type="even" r:id="rId9"/>
      <w:headerReference w:type="default" r:id="rId10"/>
      <w:footerReference w:type="even" r:id="rId11"/>
      <w:footerReference w:type="default" r:id="rId12"/>
      <w:pgSz w:w="11900" w:h="16840"/>
      <w:pgMar w:top="1668" w:right="987" w:bottom="2127" w:left="851" w:header="709" w:footer="855"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6F15C" w14:textId="77777777" w:rsidR="00511B61" w:rsidRDefault="00511B61" w:rsidP="005D6EC8">
      <w:r>
        <w:separator/>
      </w:r>
    </w:p>
  </w:endnote>
  <w:endnote w:type="continuationSeparator" w:id="0">
    <w:p w14:paraId="52AA564D" w14:textId="77777777" w:rsidR="00511B61" w:rsidRDefault="00511B61" w:rsidP="005D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iti SC Light">
    <w:altName w:val="Arial Unicode MS"/>
    <w:charset w:val="50"/>
    <w:family w:val="auto"/>
    <w:pitch w:val="variable"/>
    <w:sig w:usb0="00000000" w:usb1="080E004A"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pple LiGothic Medium">
    <w:altName w:val="Arial Unicode MS"/>
    <w:charset w:val="51"/>
    <w:family w:val="auto"/>
    <w:pitch w:val="variable"/>
    <w:sig w:usb0="00000000" w:usb1="00000000" w:usb2="01000408" w:usb3="00000000" w:csb0="00100000" w:csb1="00000000"/>
  </w:font>
  <w:font w:name="Arial">
    <w:panose1 w:val="020B0604020202020204"/>
    <w:charset w:val="00"/>
    <w:family w:val="swiss"/>
    <w:pitch w:val="variable"/>
    <w:sig w:usb0="E0002AFF" w:usb1="C0007843" w:usb2="00000009" w:usb3="00000000" w:csb0="000001FF" w:csb1="00000000"/>
  </w:font>
  <w:font w:name="Kaiti SC Black">
    <w:charset w:val="00"/>
    <w:family w:val="auto"/>
    <w:pitch w:val="variable"/>
    <w:sig w:usb0="00000003" w:usb1="080F0000" w:usb2="00000000" w:usb3="00000000" w:csb0="00040001" w:csb1="00000000"/>
  </w:font>
  <w:font w:name="Microsoft Yi Baiti">
    <w:charset w:val="00"/>
    <w:family w:val="auto"/>
    <w:pitch w:val="variable"/>
    <w:sig w:usb0="80000003" w:usb1="00010402" w:usb2="00080002" w:usb3="00000000" w:csb0="00000001" w:csb1="00000000"/>
  </w:font>
  <w:font w:name="Microsoft Tai Le">
    <w:charset w:val="00"/>
    <w:family w:val="auto"/>
    <w:pitch w:val="variable"/>
    <w:sig w:usb0="00000003" w:usb1="00000000" w:usb2="4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D499F" w14:textId="77777777" w:rsidR="00C404F8" w:rsidRDefault="00511B61">
    <w:pPr>
      <w:pStyle w:val="a6"/>
    </w:pPr>
    <w:sdt>
      <w:sdtPr>
        <w:id w:val="1954126787"/>
        <w:temporary/>
        <w:showingPlcHdr/>
      </w:sdtPr>
      <w:sdtEndPr/>
      <w:sdtContent>
        <w:r w:rsidR="00C404F8">
          <w:rPr>
            <w:lang w:val="zh-CN"/>
          </w:rPr>
          <w:t>[</w:t>
        </w:r>
        <w:r w:rsidR="00C404F8">
          <w:rPr>
            <w:lang w:val="zh-CN"/>
          </w:rPr>
          <w:t>键入文字</w:t>
        </w:r>
        <w:r w:rsidR="00C404F8">
          <w:rPr>
            <w:lang w:val="zh-CN"/>
          </w:rPr>
          <w:t>]</w:t>
        </w:r>
      </w:sdtContent>
    </w:sdt>
    <w:r w:rsidR="00C404F8">
      <w:ptab w:relativeTo="margin" w:alignment="center" w:leader="none"/>
    </w:r>
    <w:sdt>
      <w:sdtPr>
        <w:id w:val="-659843840"/>
        <w:temporary/>
        <w:showingPlcHdr/>
      </w:sdtPr>
      <w:sdtEndPr/>
      <w:sdtContent>
        <w:r w:rsidR="00C404F8">
          <w:rPr>
            <w:lang w:val="zh-CN"/>
          </w:rPr>
          <w:t>[</w:t>
        </w:r>
        <w:r w:rsidR="00C404F8">
          <w:rPr>
            <w:lang w:val="zh-CN"/>
          </w:rPr>
          <w:t>键入文字</w:t>
        </w:r>
        <w:r w:rsidR="00C404F8">
          <w:rPr>
            <w:lang w:val="zh-CN"/>
          </w:rPr>
          <w:t>]</w:t>
        </w:r>
      </w:sdtContent>
    </w:sdt>
    <w:r w:rsidR="00C404F8">
      <w:ptab w:relativeTo="margin" w:alignment="right" w:leader="none"/>
    </w:r>
    <w:sdt>
      <w:sdtPr>
        <w:id w:val="2125106765"/>
        <w:temporary/>
        <w:showingPlcHdr/>
      </w:sdtPr>
      <w:sdtEndPr/>
      <w:sdtContent>
        <w:r w:rsidR="00C404F8">
          <w:rPr>
            <w:lang w:val="zh-CN"/>
          </w:rPr>
          <w:t>[</w:t>
        </w:r>
        <w:r w:rsidR="00C404F8">
          <w:rPr>
            <w:lang w:val="zh-CN"/>
          </w:rPr>
          <w:t>键入文字</w:t>
        </w:r>
        <w:r w:rsidR="00C404F8">
          <w:rPr>
            <w:lang w:val="zh-CN"/>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E247B" w14:textId="77777777" w:rsidR="00C404F8" w:rsidRDefault="00C404F8" w:rsidP="00E46702">
    <w:pPr>
      <w:pStyle w:val="a6"/>
      <w:tabs>
        <w:tab w:val="clear" w:pos="4153"/>
        <w:tab w:val="clear" w:pos="8306"/>
        <w:tab w:val="left" w:pos="800"/>
      </w:tabs>
    </w:pPr>
    <w:r>
      <w:ptab w:relativeTo="margin" w:alignment="center" w:leader="none"/>
    </w:r>
    <w:r>
      <w:ptab w:relativeTo="margin" w:alignment="right" w:leader="none"/>
    </w:r>
    <w:r w:rsidRPr="00B52042">
      <w:rPr>
        <w:noProof/>
      </w:rPr>
      <w:drawing>
        <wp:inline distT="0" distB="0" distL="0" distR="0" wp14:anchorId="446D3306" wp14:editId="2C4B4E5D">
          <wp:extent cx="1298448" cy="5181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右下.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8448" cy="51816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90B0B" w14:textId="77777777" w:rsidR="00511B61" w:rsidRDefault="00511B61" w:rsidP="005D6EC8">
      <w:r>
        <w:separator/>
      </w:r>
    </w:p>
  </w:footnote>
  <w:footnote w:type="continuationSeparator" w:id="0">
    <w:p w14:paraId="7628C32A" w14:textId="77777777" w:rsidR="00511B61" w:rsidRDefault="00511B61" w:rsidP="005D6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D0A07" w14:textId="77777777" w:rsidR="00C404F8" w:rsidRDefault="00511B61">
    <w:pPr>
      <w:pStyle w:val="a5"/>
    </w:pPr>
    <w:sdt>
      <w:sdtPr>
        <w:id w:val="-694380640"/>
        <w:temporary/>
        <w:showingPlcHdr/>
      </w:sdtPr>
      <w:sdtEndPr/>
      <w:sdtContent>
        <w:r w:rsidR="00C404F8">
          <w:rPr>
            <w:lang w:val="zh-CN"/>
          </w:rPr>
          <w:t>[</w:t>
        </w:r>
        <w:r w:rsidR="00C404F8">
          <w:rPr>
            <w:lang w:val="zh-CN"/>
          </w:rPr>
          <w:t>键入文字</w:t>
        </w:r>
        <w:r w:rsidR="00C404F8">
          <w:rPr>
            <w:lang w:val="zh-CN"/>
          </w:rPr>
          <w:t>]</w:t>
        </w:r>
      </w:sdtContent>
    </w:sdt>
    <w:r w:rsidR="00C404F8">
      <w:ptab w:relativeTo="margin" w:alignment="center" w:leader="none"/>
    </w:r>
    <w:sdt>
      <w:sdtPr>
        <w:id w:val="1066380033"/>
        <w:temporary/>
        <w:showingPlcHdr/>
      </w:sdtPr>
      <w:sdtEndPr/>
      <w:sdtContent>
        <w:r w:rsidR="00C404F8">
          <w:rPr>
            <w:lang w:val="zh-CN"/>
          </w:rPr>
          <w:t>[</w:t>
        </w:r>
        <w:r w:rsidR="00C404F8">
          <w:rPr>
            <w:lang w:val="zh-CN"/>
          </w:rPr>
          <w:t>键入文字</w:t>
        </w:r>
        <w:r w:rsidR="00C404F8">
          <w:rPr>
            <w:lang w:val="zh-CN"/>
          </w:rPr>
          <w:t>]</w:t>
        </w:r>
      </w:sdtContent>
    </w:sdt>
    <w:r w:rsidR="00C404F8">
      <w:ptab w:relativeTo="margin" w:alignment="right" w:leader="none"/>
    </w:r>
    <w:sdt>
      <w:sdtPr>
        <w:id w:val="-1291132977"/>
        <w:temporary/>
        <w:showingPlcHdr/>
      </w:sdtPr>
      <w:sdtEndPr/>
      <w:sdtContent>
        <w:r w:rsidR="00C404F8">
          <w:rPr>
            <w:lang w:val="zh-CN"/>
          </w:rPr>
          <w:t>[</w:t>
        </w:r>
        <w:r w:rsidR="00C404F8">
          <w:rPr>
            <w:lang w:val="zh-CN"/>
          </w:rPr>
          <w:t>键入文字</w:t>
        </w:r>
        <w:r w:rsidR="00C404F8">
          <w:rPr>
            <w:lang w:val="zh-CN"/>
          </w:rPr>
          <w:t>]</w:t>
        </w:r>
      </w:sdtContent>
    </w:sdt>
  </w:p>
  <w:p w14:paraId="3B6688C2" w14:textId="77777777" w:rsidR="00C404F8" w:rsidRDefault="00C404F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40D45" w14:textId="77777777" w:rsidR="00C404F8" w:rsidRPr="005D6EC8" w:rsidRDefault="00C404F8" w:rsidP="00BE1D14">
    <w:pPr>
      <w:pStyle w:val="a7"/>
    </w:pPr>
    <w:r w:rsidRPr="005D6EC8">
      <w:rPr>
        <w:rFonts w:hint="eastAsia"/>
      </w:rPr>
      <w:drawing>
        <wp:inline distT="0" distB="0" distL="0" distR="0" wp14:anchorId="03905DD1" wp14:editId="546BBE37">
          <wp:extent cx="3450336" cy="329184"/>
          <wp:effectExtent l="0" t="0" r="444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信纸头.jpg"/>
                  <pic:cNvPicPr/>
                </pic:nvPicPr>
                <pic:blipFill>
                  <a:blip r:embed="rId1">
                    <a:extLst>
                      <a:ext uri="{28A0092B-C50C-407E-A947-70E740481C1C}">
                        <a14:useLocalDpi xmlns:a14="http://schemas.microsoft.com/office/drawing/2010/main" val="0"/>
                      </a:ext>
                    </a:extLst>
                  </a:blip>
                  <a:stretch>
                    <a:fillRect/>
                  </a:stretch>
                </pic:blipFill>
                <pic:spPr>
                  <a:xfrm>
                    <a:off x="0" y="0"/>
                    <a:ext cx="3450336" cy="3291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0544C"/>
    <w:multiLevelType w:val="hybridMultilevel"/>
    <w:tmpl w:val="60AC0414"/>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attachedTemplate r:id="rId1"/>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008"/>
    <w:rsid w:val="00040891"/>
    <w:rsid w:val="000E4FAE"/>
    <w:rsid w:val="000F235A"/>
    <w:rsid w:val="000F5C9B"/>
    <w:rsid w:val="00141582"/>
    <w:rsid w:val="001759EC"/>
    <w:rsid w:val="001C02EA"/>
    <w:rsid w:val="001D27B1"/>
    <w:rsid w:val="00211724"/>
    <w:rsid w:val="002D2B78"/>
    <w:rsid w:val="00300B62"/>
    <w:rsid w:val="00310B65"/>
    <w:rsid w:val="00370B08"/>
    <w:rsid w:val="003957D4"/>
    <w:rsid w:val="003D225A"/>
    <w:rsid w:val="004707B0"/>
    <w:rsid w:val="004A1D05"/>
    <w:rsid w:val="00511B61"/>
    <w:rsid w:val="00532D29"/>
    <w:rsid w:val="00543651"/>
    <w:rsid w:val="005C3E87"/>
    <w:rsid w:val="005C4D96"/>
    <w:rsid w:val="005D6EC8"/>
    <w:rsid w:val="00612B86"/>
    <w:rsid w:val="0065486F"/>
    <w:rsid w:val="00722F57"/>
    <w:rsid w:val="007A0C4C"/>
    <w:rsid w:val="007D5B24"/>
    <w:rsid w:val="007E717C"/>
    <w:rsid w:val="00885D9D"/>
    <w:rsid w:val="00892E49"/>
    <w:rsid w:val="008B272D"/>
    <w:rsid w:val="008C2798"/>
    <w:rsid w:val="009406E5"/>
    <w:rsid w:val="009563E8"/>
    <w:rsid w:val="00991D7B"/>
    <w:rsid w:val="009A3751"/>
    <w:rsid w:val="009B5864"/>
    <w:rsid w:val="009F1331"/>
    <w:rsid w:val="00A2712C"/>
    <w:rsid w:val="00A4331B"/>
    <w:rsid w:val="00AB556C"/>
    <w:rsid w:val="00AE5008"/>
    <w:rsid w:val="00B17B41"/>
    <w:rsid w:val="00B52042"/>
    <w:rsid w:val="00B740FB"/>
    <w:rsid w:val="00B91BCA"/>
    <w:rsid w:val="00B92A91"/>
    <w:rsid w:val="00BC575C"/>
    <w:rsid w:val="00BE1D14"/>
    <w:rsid w:val="00C404F8"/>
    <w:rsid w:val="00C61BD8"/>
    <w:rsid w:val="00D331CD"/>
    <w:rsid w:val="00D56524"/>
    <w:rsid w:val="00DD6CD5"/>
    <w:rsid w:val="00DF7839"/>
    <w:rsid w:val="00E031D4"/>
    <w:rsid w:val="00E30083"/>
    <w:rsid w:val="00E46702"/>
    <w:rsid w:val="00EA121B"/>
    <w:rsid w:val="00EA2FC0"/>
    <w:rsid w:val="00EA5C87"/>
    <w:rsid w:val="00EE1342"/>
    <w:rsid w:val="00F00FD2"/>
    <w:rsid w:val="00F1407E"/>
    <w:rsid w:val="00F43F56"/>
    <w:rsid w:val="00F86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0D8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5008"/>
    <w:pPr>
      <w:pBdr>
        <w:top w:val="nil"/>
        <w:left w:val="nil"/>
        <w:bottom w:val="nil"/>
        <w:right w:val="nil"/>
        <w:between w:val="nil"/>
        <w:bar w:val="nil"/>
      </w:pBdr>
      <w:spacing w:after="200"/>
    </w:pPr>
    <w:rPr>
      <w:rFonts w:eastAsia="Cambria" w:cs="Cambria"/>
      <w:color w:val="000000"/>
      <w:sz w:val="24"/>
      <w:szCs w:val="24"/>
      <w:u w:color="000000"/>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0B0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ascii="Heiti SC Light" w:eastAsia="Heiti SC Light" w:cs="Times New Roman"/>
      <w:color w:val="auto"/>
      <w:kern w:val="2"/>
      <w:sz w:val="18"/>
      <w:szCs w:val="18"/>
      <w:bdr w:val="none" w:sz="0" w:space="0" w:color="auto"/>
      <w:lang w:eastAsia="zh-CN"/>
    </w:rPr>
  </w:style>
  <w:style w:type="character" w:customStyle="1" w:styleId="Char">
    <w:name w:val="批注框文本 Char"/>
    <w:link w:val="a3"/>
    <w:uiPriority w:val="99"/>
    <w:semiHidden/>
    <w:rsid w:val="00370B08"/>
    <w:rPr>
      <w:rFonts w:ascii="Heiti SC Light" w:eastAsia="Heiti SC Light"/>
      <w:sz w:val="18"/>
      <w:szCs w:val="18"/>
    </w:rPr>
  </w:style>
  <w:style w:type="paragraph" w:styleId="a4">
    <w:name w:val="List Paragraph"/>
    <w:basedOn w:val="a"/>
    <w:uiPriority w:val="34"/>
    <w:qFormat/>
    <w:rsid w:val="003957D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ind w:firstLineChars="200" w:firstLine="420"/>
      <w:jc w:val="both"/>
    </w:pPr>
    <w:rPr>
      <w:rFonts w:eastAsia="宋体" w:cs="Times New Roman"/>
      <w:color w:val="auto"/>
      <w:kern w:val="2"/>
      <w:sz w:val="21"/>
      <w:szCs w:val="22"/>
      <w:bdr w:val="none" w:sz="0" w:space="0" w:color="auto"/>
      <w:lang w:eastAsia="zh-CN"/>
    </w:rPr>
  </w:style>
  <w:style w:type="paragraph" w:styleId="a5">
    <w:name w:val="header"/>
    <w:basedOn w:val="a"/>
    <w:link w:val="Char0"/>
    <w:uiPriority w:val="99"/>
    <w:unhideWhenUsed/>
    <w:rsid w:val="005D6EC8"/>
    <w:pPr>
      <w:widowControl w:val="0"/>
      <w:pBdr>
        <w:top w:val="none" w:sz="0" w:space="0" w:color="auto"/>
        <w:left w:val="none" w:sz="0" w:space="0" w:color="auto"/>
        <w:bottom w:val="single" w:sz="6" w:space="1" w:color="auto"/>
        <w:right w:val="none" w:sz="0" w:space="0" w:color="auto"/>
        <w:between w:val="none" w:sz="0" w:space="0" w:color="auto"/>
        <w:bar w:val="none" w:sz="0" w:color="auto"/>
      </w:pBdr>
      <w:tabs>
        <w:tab w:val="center" w:pos="4153"/>
        <w:tab w:val="right" w:pos="8306"/>
      </w:tabs>
      <w:snapToGrid w:val="0"/>
      <w:spacing w:after="0"/>
      <w:jc w:val="center"/>
    </w:pPr>
    <w:rPr>
      <w:rFonts w:eastAsia="宋体" w:cs="Times New Roman"/>
      <w:color w:val="auto"/>
      <w:kern w:val="2"/>
      <w:sz w:val="18"/>
      <w:szCs w:val="18"/>
      <w:bdr w:val="none" w:sz="0" w:space="0" w:color="auto"/>
      <w:lang w:eastAsia="zh-CN"/>
    </w:rPr>
  </w:style>
  <w:style w:type="character" w:customStyle="1" w:styleId="Char0">
    <w:name w:val="页眉 Char"/>
    <w:basedOn w:val="a0"/>
    <w:link w:val="a5"/>
    <w:uiPriority w:val="99"/>
    <w:rsid w:val="005D6EC8"/>
    <w:rPr>
      <w:kern w:val="2"/>
      <w:sz w:val="18"/>
      <w:szCs w:val="18"/>
    </w:rPr>
  </w:style>
  <w:style w:type="paragraph" w:styleId="a6">
    <w:name w:val="footer"/>
    <w:basedOn w:val="a"/>
    <w:link w:val="Char1"/>
    <w:uiPriority w:val="99"/>
    <w:unhideWhenUsed/>
    <w:rsid w:val="005D6E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napToGrid w:val="0"/>
      <w:spacing w:after="0"/>
    </w:pPr>
    <w:rPr>
      <w:rFonts w:eastAsia="宋体" w:cs="Times New Roman"/>
      <w:color w:val="auto"/>
      <w:kern w:val="2"/>
      <w:sz w:val="18"/>
      <w:szCs w:val="18"/>
      <w:bdr w:val="none" w:sz="0" w:space="0" w:color="auto"/>
      <w:lang w:eastAsia="zh-CN"/>
    </w:rPr>
  </w:style>
  <w:style w:type="character" w:customStyle="1" w:styleId="Char1">
    <w:name w:val="页脚 Char"/>
    <w:basedOn w:val="a0"/>
    <w:link w:val="a6"/>
    <w:uiPriority w:val="99"/>
    <w:rsid w:val="005D6EC8"/>
    <w:rPr>
      <w:kern w:val="2"/>
      <w:sz w:val="18"/>
      <w:szCs w:val="18"/>
    </w:rPr>
  </w:style>
  <w:style w:type="paragraph" w:customStyle="1" w:styleId="a7">
    <w:name w:val="右对齐"/>
    <w:basedOn w:val="a"/>
    <w:qFormat/>
    <w:rsid w:val="005D6EC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jc w:val="right"/>
    </w:pPr>
    <w:rPr>
      <w:rFonts w:eastAsia="宋体" w:cs="Times New Roman"/>
      <w:noProof/>
      <w:color w:val="auto"/>
      <w:kern w:val="2"/>
      <w:sz w:val="21"/>
      <w:szCs w:val="22"/>
      <w:bdr w:val="none" w:sz="0" w:space="0" w:color="auto"/>
      <w:lang w:eastAsia="zh-CN"/>
    </w:rPr>
  </w:style>
  <w:style w:type="paragraph" w:customStyle="1" w:styleId="a8">
    <w:name w:val="左对齐"/>
    <w:basedOn w:val="a6"/>
    <w:qFormat/>
    <w:rsid w:val="005D6EC8"/>
    <w:rPr>
      <w:noProof/>
    </w:rPr>
  </w:style>
  <w:style w:type="paragraph" w:customStyle="1" w:styleId="Default">
    <w:name w:val="Default"/>
    <w:rsid w:val="00AE5008"/>
    <w:pPr>
      <w:widowControl w:val="0"/>
      <w:pBdr>
        <w:top w:val="nil"/>
        <w:left w:val="nil"/>
        <w:bottom w:val="nil"/>
        <w:right w:val="nil"/>
        <w:between w:val="nil"/>
        <w:bar w:val="nil"/>
      </w:pBdr>
    </w:pPr>
    <w:rPr>
      <w:rFonts w:ascii="Arial Unicode MS" w:eastAsia="Arial Unicode MS" w:hAnsi="Arial Unicode MS" w:cs="Arial Unicode MS" w:hint="eastAsia"/>
      <w:color w:val="000000"/>
      <w:sz w:val="24"/>
      <w:szCs w:val="24"/>
      <w:u w:color="000000"/>
      <w:bdr w:val="nil"/>
    </w:rPr>
  </w:style>
  <w:style w:type="paragraph" w:customStyle="1" w:styleId="A9">
    <w:name w:val="正文 A"/>
    <w:rsid w:val="00AE5008"/>
    <w:pPr>
      <w:widowControl w:val="0"/>
      <w:pBdr>
        <w:top w:val="nil"/>
        <w:left w:val="nil"/>
        <w:bottom w:val="nil"/>
        <w:right w:val="nil"/>
        <w:between w:val="nil"/>
        <w:bar w:val="nil"/>
      </w:pBdr>
      <w:jc w:val="both"/>
    </w:pPr>
    <w:rPr>
      <w:rFonts w:ascii="Times New Roman" w:eastAsia="Arial Unicode MS" w:hAnsi="Arial Unicode MS" w:cs="Arial Unicode MS"/>
      <w:color w:val="000000"/>
      <w:kern w:val="2"/>
      <w:sz w:val="21"/>
      <w:szCs w:val="21"/>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5008"/>
    <w:pPr>
      <w:pBdr>
        <w:top w:val="nil"/>
        <w:left w:val="nil"/>
        <w:bottom w:val="nil"/>
        <w:right w:val="nil"/>
        <w:between w:val="nil"/>
        <w:bar w:val="nil"/>
      </w:pBdr>
      <w:spacing w:after="200"/>
    </w:pPr>
    <w:rPr>
      <w:rFonts w:eastAsia="Cambria" w:cs="Cambria"/>
      <w:color w:val="000000"/>
      <w:sz w:val="24"/>
      <w:szCs w:val="24"/>
      <w:u w:color="000000"/>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0B0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ascii="Heiti SC Light" w:eastAsia="Heiti SC Light" w:cs="Times New Roman"/>
      <w:color w:val="auto"/>
      <w:kern w:val="2"/>
      <w:sz w:val="18"/>
      <w:szCs w:val="18"/>
      <w:bdr w:val="none" w:sz="0" w:space="0" w:color="auto"/>
      <w:lang w:eastAsia="zh-CN"/>
    </w:rPr>
  </w:style>
  <w:style w:type="character" w:customStyle="1" w:styleId="Char">
    <w:name w:val="批注框文本 Char"/>
    <w:link w:val="a3"/>
    <w:uiPriority w:val="99"/>
    <w:semiHidden/>
    <w:rsid w:val="00370B08"/>
    <w:rPr>
      <w:rFonts w:ascii="Heiti SC Light" w:eastAsia="Heiti SC Light"/>
      <w:sz w:val="18"/>
      <w:szCs w:val="18"/>
    </w:rPr>
  </w:style>
  <w:style w:type="paragraph" w:styleId="a4">
    <w:name w:val="List Paragraph"/>
    <w:basedOn w:val="a"/>
    <w:uiPriority w:val="34"/>
    <w:qFormat/>
    <w:rsid w:val="003957D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ind w:firstLineChars="200" w:firstLine="420"/>
      <w:jc w:val="both"/>
    </w:pPr>
    <w:rPr>
      <w:rFonts w:eastAsia="宋体" w:cs="Times New Roman"/>
      <w:color w:val="auto"/>
      <w:kern w:val="2"/>
      <w:sz w:val="21"/>
      <w:szCs w:val="22"/>
      <w:bdr w:val="none" w:sz="0" w:space="0" w:color="auto"/>
      <w:lang w:eastAsia="zh-CN"/>
    </w:rPr>
  </w:style>
  <w:style w:type="paragraph" w:styleId="a5">
    <w:name w:val="header"/>
    <w:basedOn w:val="a"/>
    <w:link w:val="Char0"/>
    <w:uiPriority w:val="99"/>
    <w:unhideWhenUsed/>
    <w:rsid w:val="005D6EC8"/>
    <w:pPr>
      <w:widowControl w:val="0"/>
      <w:pBdr>
        <w:top w:val="none" w:sz="0" w:space="0" w:color="auto"/>
        <w:left w:val="none" w:sz="0" w:space="0" w:color="auto"/>
        <w:bottom w:val="single" w:sz="6" w:space="1" w:color="auto"/>
        <w:right w:val="none" w:sz="0" w:space="0" w:color="auto"/>
        <w:between w:val="none" w:sz="0" w:space="0" w:color="auto"/>
        <w:bar w:val="none" w:sz="0" w:color="auto"/>
      </w:pBdr>
      <w:tabs>
        <w:tab w:val="center" w:pos="4153"/>
        <w:tab w:val="right" w:pos="8306"/>
      </w:tabs>
      <w:snapToGrid w:val="0"/>
      <w:spacing w:after="0"/>
      <w:jc w:val="center"/>
    </w:pPr>
    <w:rPr>
      <w:rFonts w:eastAsia="宋体" w:cs="Times New Roman"/>
      <w:color w:val="auto"/>
      <w:kern w:val="2"/>
      <w:sz w:val="18"/>
      <w:szCs w:val="18"/>
      <w:bdr w:val="none" w:sz="0" w:space="0" w:color="auto"/>
      <w:lang w:eastAsia="zh-CN"/>
    </w:rPr>
  </w:style>
  <w:style w:type="character" w:customStyle="1" w:styleId="Char0">
    <w:name w:val="页眉 Char"/>
    <w:basedOn w:val="a0"/>
    <w:link w:val="a5"/>
    <w:uiPriority w:val="99"/>
    <w:rsid w:val="005D6EC8"/>
    <w:rPr>
      <w:kern w:val="2"/>
      <w:sz w:val="18"/>
      <w:szCs w:val="18"/>
    </w:rPr>
  </w:style>
  <w:style w:type="paragraph" w:styleId="a6">
    <w:name w:val="footer"/>
    <w:basedOn w:val="a"/>
    <w:link w:val="Char1"/>
    <w:uiPriority w:val="99"/>
    <w:unhideWhenUsed/>
    <w:rsid w:val="005D6E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napToGrid w:val="0"/>
      <w:spacing w:after="0"/>
    </w:pPr>
    <w:rPr>
      <w:rFonts w:eastAsia="宋体" w:cs="Times New Roman"/>
      <w:color w:val="auto"/>
      <w:kern w:val="2"/>
      <w:sz w:val="18"/>
      <w:szCs w:val="18"/>
      <w:bdr w:val="none" w:sz="0" w:space="0" w:color="auto"/>
      <w:lang w:eastAsia="zh-CN"/>
    </w:rPr>
  </w:style>
  <w:style w:type="character" w:customStyle="1" w:styleId="Char1">
    <w:name w:val="页脚 Char"/>
    <w:basedOn w:val="a0"/>
    <w:link w:val="a6"/>
    <w:uiPriority w:val="99"/>
    <w:rsid w:val="005D6EC8"/>
    <w:rPr>
      <w:kern w:val="2"/>
      <w:sz w:val="18"/>
      <w:szCs w:val="18"/>
    </w:rPr>
  </w:style>
  <w:style w:type="paragraph" w:customStyle="1" w:styleId="a7">
    <w:name w:val="右对齐"/>
    <w:basedOn w:val="a"/>
    <w:qFormat/>
    <w:rsid w:val="005D6EC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jc w:val="right"/>
    </w:pPr>
    <w:rPr>
      <w:rFonts w:eastAsia="宋体" w:cs="Times New Roman"/>
      <w:noProof/>
      <w:color w:val="auto"/>
      <w:kern w:val="2"/>
      <w:sz w:val="21"/>
      <w:szCs w:val="22"/>
      <w:bdr w:val="none" w:sz="0" w:space="0" w:color="auto"/>
      <w:lang w:eastAsia="zh-CN"/>
    </w:rPr>
  </w:style>
  <w:style w:type="paragraph" w:customStyle="1" w:styleId="a8">
    <w:name w:val="左对齐"/>
    <w:basedOn w:val="a6"/>
    <w:qFormat/>
    <w:rsid w:val="005D6EC8"/>
    <w:rPr>
      <w:noProof/>
    </w:rPr>
  </w:style>
  <w:style w:type="paragraph" w:customStyle="1" w:styleId="Default">
    <w:name w:val="Default"/>
    <w:rsid w:val="00AE5008"/>
    <w:pPr>
      <w:widowControl w:val="0"/>
      <w:pBdr>
        <w:top w:val="nil"/>
        <w:left w:val="nil"/>
        <w:bottom w:val="nil"/>
        <w:right w:val="nil"/>
        <w:between w:val="nil"/>
        <w:bar w:val="nil"/>
      </w:pBdr>
    </w:pPr>
    <w:rPr>
      <w:rFonts w:ascii="Arial Unicode MS" w:eastAsia="Arial Unicode MS" w:hAnsi="Arial Unicode MS" w:cs="Arial Unicode MS" w:hint="eastAsia"/>
      <w:color w:val="000000"/>
      <w:sz w:val="24"/>
      <w:szCs w:val="24"/>
      <w:u w:color="000000"/>
      <w:bdr w:val="nil"/>
    </w:rPr>
  </w:style>
  <w:style w:type="paragraph" w:customStyle="1" w:styleId="A9">
    <w:name w:val="正文 A"/>
    <w:rsid w:val="00AE5008"/>
    <w:pPr>
      <w:widowControl w:val="0"/>
      <w:pBdr>
        <w:top w:val="nil"/>
        <w:left w:val="nil"/>
        <w:bottom w:val="nil"/>
        <w:right w:val="nil"/>
        <w:between w:val="nil"/>
        <w:bar w:val="nil"/>
      </w:pBdr>
      <w:jc w:val="both"/>
    </w:pPr>
    <w:rPr>
      <w:rFonts w:ascii="Times New Roman" w:eastAsia="Arial Unicode MS" w:hAnsi="Arial Unicode MS" w:cs="Arial Unicode MS"/>
      <w:color w:val="000000"/>
      <w:kern w:val="2"/>
      <w:sz w:val="21"/>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32418;&#30742;\3.&#40644;&#27704;-\Media%20kit-&#39532;&#25103;&#22242;&#30340;&#21040;&#26469;\&#32418;&#30742;&#20449;&#32440;A4.dotx"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35A06-0F8E-4CB8-B94E-7A22B222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红砖信纸A4.dotx</Template>
  <TotalTime>117</TotalTime>
  <Pages>4</Pages>
  <Words>1231</Words>
  <Characters>7022</Characters>
  <Application>Microsoft Office Word</Application>
  <DocSecurity>0</DocSecurity>
  <Lines>58</Lines>
  <Paragraphs>16</Paragraphs>
  <ScaleCrop>false</ScaleCrop>
  <Company>China</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10</cp:revision>
  <cp:lastPrinted>2014-07-24T07:14:00Z</cp:lastPrinted>
  <dcterms:created xsi:type="dcterms:W3CDTF">2014-10-16T05:39:00Z</dcterms:created>
  <dcterms:modified xsi:type="dcterms:W3CDTF">2014-10-25T13:44:00Z</dcterms:modified>
</cp:coreProperties>
</file>